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6A72F3">
      <w:pPr>
        <w:pStyle w:val="1"/>
      </w:pPr>
      <w:r>
        <w:rPr>
          <w:rFonts w:hint="eastAsia"/>
        </w:rPr>
        <w:t>被糾正機關：</w:t>
      </w:r>
      <w:r w:rsidR="00A06369" w:rsidRPr="006A72F3">
        <w:rPr>
          <w:rFonts w:hAnsi="標楷體" w:hint="eastAsia"/>
        </w:rPr>
        <w:t>花蓮縣政府</w:t>
      </w:r>
      <w:r w:rsidR="00A06369">
        <w:rPr>
          <w:rFonts w:hAnsi="標楷體" w:hint="eastAsia"/>
        </w:rPr>
        <w:t>、行政院農業委員會</w:t>
      </w:r>
      <w:bookmarkStart w:id="0" w:name="_GoBack"/>
      <w:bookmarkEnd w:id="0"/>
      <w:r>
        <w:rPr>
          <w:rFonts w:hint="eastAsia"/>
        </w:rPr>
        <w:t>。</w:t>
      </w:r>
    </w:p>
    <w:p w:rsidR="00E25849" w:rsidRDefault="0025106C" w:rsidP="006A72F3">
      <w:pPr>
        <w:pStyle w:val="1"/>
      </w:pPr>
      <w:r>
        <w:rPr>
          <w:rFonts w:hint="eastAsia"/>
        </w:rPr>
        <w:t>案　　　由：</w:t>
      </w:r>
      <w:r w:rsidR="006A72F3" w:rsidRPr="006A72F3">
        <w:rPr>
          <w:rFonts w:hAnsi="標楷體" w:hint="eastAsia"/>
        </w:rPr>
        <w:t>花蓮區漁會違反漁會法施行細則及漁會人事管理辦法等規定，未派代總幹事逾2年3個月，花蓮縣政府身為主管機關未能即時斧正違法，反同意備查該會違法決議，亦</w:t>
      </w:r>
      <w:proofErr w:type="gramStart"/>
      <w:r w:rsidR="006A72F3" w:rsidRPr="006A72F3">
        <w:rPr>
          <w:rFonts w:hAnsi="標楷體" w:hint="eastAsia"/>
        </w:rPr>
        <w:t>怠</w:t>
      </w:r>
      <w:proofErr w:type="gramEnd"/>
      <w:r w:rsidR="006A72F3" w:rsidRPr="006A72F3">
        <w:rPr>
          <w:rFonts w:hAnsi="標楷體" w:hint="eastAsia"/>
        </w:rPr>
        <w:t>於執行漁會法第44至49條所賦予之監督責任，任由該漁會長期違法並行使代理總幹事職權，違失事證至為明確；而中央主管機關</w:t>
      </w:r>
      <w:r w:rsidR="006A72F3">
        <w:rPr>
          <w:rFonts w:hAnsi="標楷體" w:hint="eastAsia"/>
        </w:rPr>
        <w:t>行政院</w:t>
      </w:r>
      <w:r w:rsidR="006A72F3" w:rsidRPr="006A72F3">
        <w:rPr>
          <w:rFonts w:hAnsi="標楷體" w:hint="eastAsia"/>
        </w:rPr>
        <w:t>農</w:t>
      </w:r>
      <w:r w:rsidR="006A72F3">
        <w:rPr>
          <w:rFonts w:hAnsi="標楷體" w:hint="eastAsia"/>
        </w:rPr>
        <w:t>業</w:t>
      </w:r>
      <w:r w:rsidR="006A72F3" w:rsidRPr="006A72F3">
        <w:rPr>
          <w:rFonts w:hAnsi="標楷體" w:hint="eastAsia"/>
        </w:rPr>
        <w:t>委</w:t>
      </w:r>
      <w:r w:rsidR="006A72F3">
        <w:rPr>
          <w:rFonts w:hAnsi="標楷體" w:hint="eastAsia"/>
        </w:rPr>
        <w:t>員</w:t>
      </w:r>
      <w:r w:rsidR="006A72F3" w:rsidRPr="006A72F3">
        <w:rPr>
          <w:rFonts w:hAnsi="標楷體" w:hint="eastAsia"/>
        </w:rPr>
        <w:t>會漁業署明知花蓮縣政府未盡監督能事，卻僅行文提醒該府應盡監督職責，面對地方主管機關消極處理及漁會違法失職一籌莫展，嚴重影響漁會運作之穩定，確有</w:t>
      </w:r>
      <w:proofErr w:type="gramStart"/>
      <w:r w:rsidR="006A72F3" w:rsidRPr="006A72F3">
        <w:rPr>
          <w:rFonts w:hAnsi="標楷體" w:hint="eastAsia"/>
        </w:rPr>
        <w:t>怠</w:t>
      </w:r>
      <w:proofErr w:type="gramEnd"/>
      <w:r w:rsidR="006A72F3" w:rsidRPr="006A72F3">
        <w:rPr>
          <w:rFonts w:hAnsi="標楷體"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F81BBD" w:rsidRDefault="006A72F3" w:rsidP="006A72F3">
      <w:pPr>
        <w:pStyle w:val="10"/>
        <w:ind w:left="680" w:firstLine="680"/>
        <w:rPr>
          <w:rFonts w:hAnsi="標楷體"/>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Pr>
          <w:rFonts w:hint="eastAsia"/>
        </w:rPr>
        <w:t>漁會法第1條規定：「漁會以保障漁民權益，提高漁民知識、技能，增加漁民生產收益，改善漁民生活，促進漁業現代化，並謀其發展為宗旨。」係以透過漁會之設立，以期謀求漁民權益，並達改善漁民生活之宗旨，另依漁會法第2條，漁會屬法人之性質，保留其自主管理之空間，以強化組織經營之效率；然因漁會事務之處理</w:t>
      </w:r>
      <w:proofErr w:type="gramStart"/>
      <w:r>
        <w:rPr>
          <w:rFonts w:hint="eastAsia"/>
        </w:rPr>
        <w:t>攸</w:t>
      </w:r>
      <w:proofErr w:type="gramEnd"/>
      <w:r>
        <w:rPr>
          <w:rFonts w:hint="eastAsia"/>
        </w:rPr>
        <w:t>關漁民之民生及權益，故依該法第3條之規定：「漁會之主管機關：在中央為行政院農業委員會；在直轄市為直轄市政府；在縣（市）為縣（市）政府。但其目的事業，應受各該事業之主管機關指導、監督。」由該條規定目的觀之，漁會管理及服務之項目仍存有相當之公益色彩，須藉由政府機制加以監督，因而相關法規之制定實需考量公私運作間之平衡，除需賦予漁會一定之自主</w:t>
      </w:r>
      <w:r>
        <w:rPr>
          <w:rFonts w:hint="eastAsia"/>
        </w:rPr>
        <w:lastRenderedPageBreak/>
        <w:t>性外，對於漁會運作之穩定，涉有漁民權益之事項，仍有賴「政府之手」予以管控，並透過制定完善法律規範，以強化主管機關監督權能</w:t>
      </w:r>
      <w:r w:rsidR="006F2C93">
        <w:rPr>
          <w:rFonts w:hint="eastAsia"/>
        </w:rPr>
        <w:t>；</w:t>
      </w:r>
      <w:r w:rsidR="00F81BBD" w:rsidRPr="00F81BBD">
        <w:rPr>
          <w:rFonts w:hint="eastAsia"/>
        </w:rPr>
        <w:t>查</w:t>
      </w:r>
      <w:r w:rsidR="002256D6" w:rsidRPr="002256D6">
        <w:rPr>
          <w:rFonts w:hAnsi="Arial" w:hint="eastAsia"/>
          <w:bCs/>
          <w:szCs w:val="48"/>
        </w:rPr>
        <w:t>花蓮區漁會違反漁會法施行細則及漁會人事管理辦法等規定，未派代總幹事逾2年3個月，花蓮縣政府身為主管機關未能即時斧正違法，反同意備查該會違法決議，亦</w:t>
      </w:r>
      <w:proofErr w:type="gramStart"/>
      <w:r w:rsidR="002256D6" w:rsidRPr="002256D6">
        <w:rPr>
          <w:rFonts w:hAnsi="Arial" w:hint="eastAsia"/>
          <w:bCs/>
          <w:szCs w:val="48"/>
        </w:rPr>
        <w:t>怠</w:t>
      </w:r>
      <w:proofErr w:type="gramEnd"/>
      <w:r w:rsidR="002256D6" w:rsidRPr="002256D6">
        <w:rPr>
          <w:rFonts w:hAnsi="Arial" w:hint="eastAsia"/>
          <w:bCs/>
          <w:szCs w:val="48"/>
        </w:rPr>
        <w:t>於執行漁會法第44至49條所賦予之監督責任，任由該漁會長期違法並行使代理總幹事職權，違失事證至為明確；而中央主管機關農委會漁業署明知花蓮縣政府未盡監督能事，卻僅行文提醒該府應盡監督職責，面對地方主管機關消極處理及漁會違法失職一籌莫展，嚴重影響漁會運作之穩定，確有</w:t>
      </w:r>
      <w:proofErr w:type="gramStart"/>
      <w:r w:rsidR="002256D6" w:rsidRPr="002256D6">
        <w:rPr>
          <w:rFonts w:hAnsi="Arial" w:hint="eastAsia"/>
          <w:bCs/>
          <w:szCs w:val="48"/>
        </w:rPr>
        <w:t>怠</w:t>
      </w:r>
      <w:proofErr w:type="gramEnd"/>
      <w:r w:rsidR="002256D6" w:rsidRPr="002256D6">
        <w:rPr>
          <w:rFonts w:hAnsi="Arial" w:hint="eastAsia"/>
          <w:bCs/>
          <w:szCs w:val="48"/>
        </w:rPr>
        <w:t>失</w:t>
      </w:r>
      <w:r w:rsidR="002256D6" w:rsidRPr="00F81BBD">
        <w:rPr>
          <w:rFonts w:hint="eastAsia"/>
        </w:rPr>
        <w:t>，</w:t>
      </w:r>
      <w:r w:rsidR="007666F5" w:rsidRPr="00F81BBD">
        <w:rPr>
          <w:rFonts w:hint="eastAsia"/>
          <w:bCs/>
        </w:rPr>
        <w:t>應予糾正促其注意改善。茲</w:t>
      </w:r>
      <w:proofErr w:type="gramStart"/>
      <w:r w:rsidR="007666F5" w:rsidRPr="00F81BBD">
        <w:rPr>
          <w:rFonts w:hint="eastAsia"/>
          <w:bCs/>
        </w:rPr>
        <w:t>臚</w:t>
      </w:r>
      <w:proofErr w:type="gramEnd"/>
      <w:r w:rsidR="007666F5" w:rsidRPr="00F81BBD">
        <w:rPr>
          <w:rFonts w:hint="eastAsia"/>
          <w:bCs/>
        </w:rPr>
        <w:t>列</w:t>
      </w:r>
      <w:r w:rsidR="007666F5" w:rsidRPr="00F81BBD">
        <w:rPr>
          <w:rFonts w:hint="eastAsia"/>
          <w:bCs/>
          <w:color w:val="000000" w:themeColor="text1"/>
        </w:rPr>
        <w:t>事實與理由</w:t>
      </w:r>
      <w:r w:rsidR="007666F5" w:rsidRPr="00F81BBD">
        <w:rPr>
          <w:rFonts w:hint="eastAsia"/>
          <w:bCs/>
        </w:rPr>
        <w:t>如下</w:t>
      </w:r>
      <w:r w:rsidR="00B83C6B" w:rsidRPr="00F81BBD">
        <w:rPr>
          <w:rFonts w:hAnsi="標楷體" w:hint="eastAsia"/>
          <w:color w:val="000000"/>
          <w:spacing w:val="-6"/>
        </w:rPr>
        <w:t>：</w:t>
      </w:r>
    </w:p>
    <w:p w:rsidR="002256D6" w:rsidRPr="002256D6" w:rsidRDefault="002256D6" w:rsidP="002256D6">
      <w:pPr>
        <w:pStyle w:val="2"/>
        <w:rPr>
          <w:b w:val="0"/>
        </w:rPr>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6"/>
      <w:bookmarkEnd w:id="37"/>
      <w:bookmarkEnd w:id="38"/>
      <w:bookmarkEnd w:id="39"/>
      <w:bookmarkEnd w:id="40"/>
      <w:bookmarkEnd w:id="41"/>
      <w:r w:rsidRPr="002256D6">
        <w:rPr>
          <w:rFonts w:hint="eastAsia"/>
          <w:b w:val="0"/>
        </w:rPr>
        <w:t>依漁會法施行細則第20條第2項規定，總幹事任期屆滿或出缺時，應就漁會員工</w:t>
      </w:r>
      <w:proofErr w:type="gramStart"/>
      <w:r w:rsidRPr="002256D6">
        <w:rPr>
          <w:rFonts w:hint="eastAsia"/>
          <w:b w:val="0"/>
        </w:rPr>
        <w:t>歸級表</w:t>
      </w:r>
      <w:proofErr w:type="gramEnd"/>
      <w:r w:rsidRPr="002256D6">
        <w:rPr>
          <w:rFonts w:hint="eastAsia"/>
          <w:b w:val="0"/>
        </w:rPr>
        <w:t>由秘書、會務部門主管之順序暫行代理，其代理</w:t>
      </w:r>
      <w:proofErr w:type="gramStart"/>
      <w:r w:rsidRPr="002256D6">
        <w:rPr>
          <w:rFonts w:hint="eastAsia"/>
          <w:b w:val="0"/>
        </w:rPr>
        <w:t>期間，</w:t>
      </w:r>
      <w:proofErr w:type="gramEnd"/>
      <w:r w:rsidRPr="002256D6">
        <w:rPr>
          <w:rFonts w:hint="eastAsia"/>
          <w:b w:val="0"/>
        </w:rPr>
        <w:t>至新任總幹事依法聘任或遴選合格人員依法派代時為止。另漁會人事管理辦法第50條第1項及第2</w:t>
      </w:r>
      <w:r w:rsidR="00A06369">
        <w:rPr>
          <w:rFonts w:hint="eastAsia"/>
          <w:b w:val="0"/>
        </w:rPr>
        <w:t>項亦有明定，(</w:t>
      </w:r>
      <w:r w:rsidRPr="002256D6">
        <w:rPr>
          <w:rFonts w:hint="eastAsia"/>
          <w:b w:val="0"/>
        </w:rPr>
        <w:t>第1項</w:t>
      </w:r>
      <w:r w:rsidR="00A06369">
        <w:rPr>
          <w:rFonts w:hint="eastAsia"/>
          <w:b w:val="0"/>
        </w:rPr>
        <w:t>)</w:t>
      </w:r>
      <w:r w:rsidRPr="002256D6">
        <w:rPr>
          <w:rFonts w:hint="eastAsia"/>
          <w:b w:val="0"/>
        </w:rPr>
        <w:t>漁會總幹事任期屆滿、出缺或停職時，應就漁會編制員工職務</w:t>
      </w:r>
      <w:proofErr w:type="gramStart"/>
      <w:r w:rsidRPr="002256D6">
        <w:rPr>
          <w:rFonts w:hint="eastAsia"/>
          <w:b w:val="0"/>
        </w:rPr>
        <w:t>歸級表</w:t>
      </w:r>
      <w:proofErr w:type="gramEnd"/>
      <w:r w:rsidRPr="002256D6">
        <w:rPr>
          <w:rFonts w:hint="eastAsia"/>
          <w:b w:val="0"/>
        </w:rPr>
        <w:t>，依主任秘書、秘書、會務部門主管之順序代理總幹事職務，並報理事會及主管機關備查。</w:t>
      </w:r>
      <w:r w:rsidR="00A06369">
        <w:rPr>
          <w:rFonts w:hint="eastAsia"/>
          <w:b w:val="0"/>
        </w:rPr>
        <w:t>(</w:t>
      </w:r>
      <w:r w:rsidRPr="002256D6">
        <w:rPr>
          <w:rFonts w:hint="eastAsia"/>
          <w:b w:val="0"/>
        </w:rPr>
        <w:t>第2項</w:t>
      </w:r>
      <w:r w:rsidR="00A06369">
        <w:rPr>
          <w:rFonts w:hint="eastAsia"/>
          <w:b w:val="0"/>
        </w:rPr>
        <w:t>)</w:t>
      </w:r>
      <w:r w:rsidRPr="002256D6">
        <w:rPr>
          <w:rFonts w:hint="eastAsia"/>
          <w:b w:val="0"/>
        </w:rPr>
        <w:t>漁會無前項合格之代理人員時，由理事長就編制員工職等最高者指定之。故漁會總幹事之遴選，應依上開漁會法所列規範辦理，</w:t>
      </w:r>
      <w:proofErr w:type="gramStart"/>
      <w:r w:rsidRPr="002256D6">
        <w:rPr>
          <w:rFonts w:hint="eastAsia"/>
          <w:b w:val="0"/>
        </w:rPr>
        <w:t>方屬適法</w:t>
      </w:r>
      <w:proofErr w:type="gramEnd"/>
      <w:r w:rsidRPr="002256D6">
        <w:rPr>
          <w:rFonts w:hint="eastAsia"/>
          <w:b w:val="0"/>
        </w:rPr>
        <w:t>。</w:t>
      </w:r>
    </w:p>
    <w:p w:rsidR="002256D6" w:rsidRDefault="002256D6" w:rsidP="002256D6">
      <w:pPr>
        <w:pStyle w:val="2"/>
        <w:rPr>
          <w:b w:val="0"/>
          <w:color w:val="000000" w:themeColor="text1"/>
        </w:rPr>
      </w:pPr>
      <w:r w:rsidRPr="002256D6">
        <w:rPr>
          <w:rFonts w:hint="eastAsia"/>
          <w:b w:val="0"/>
        </w:rPr>
        <w:t>本案花蓮區漁會轄區係以花蓮縣行政區域為範圍，會員人數3,943人，並設有石梯坪辦事處。惟該花蓮區漁會於15屆總幹事</w:t>
      </w:r>
      <w:r w:rsidR="00B054CD">
        <w:rPr>
          <w:rFonts w:hint="eastAsia"/>
          <w:b w:val="0"/>
        </w:rPr>
        <w:t>在任內</w:t>
      </w:r>
      <w:r w:rsidRPr="002256D6">
        <w:rPr>
          <w:rFonts w:hint="eastAsia"/>
          <w:b w:val="0"/>
        </w:rPr>
        <w:t>退休後，歷經多次公告選舉，遲遲未能選出第16屆總幹事，</w:t>
      </w:r>
      <w:r w:rsidRPr="00B054CD">
        <w:rPr>
          <w:rFonts w:hint="eastAsia"/>
          <w:b w:val="0"/>
          <w:color w:val="000000" w:themeColor="text1"/>
        </w:rPr>
        <w:t>下表1為該漁會於105年迄今總幹事派代大事記：</w:t>
      </w:r>
    </w:p>
    <w:p w:rsidR="00B054CD" w:rsidRPr="00B054CD" w:rsidRDefault="00B054CD" w:rsidP="00B054CD">
      <w:pPr>
        <w:pStyle w:val="2"/>
        <w:numPr>
          <w:ilvl w:val="0"/>
          <w:numId w:val="0"/>
        </w:numPr>
        <w:ind w:left="1021"/>
        <w:rPr>
          <w:b w:val="0"/>
          <w:color w:val="000000" w:themeColor="text1"/>
        </w:rPr>
      </w:pPr>
    </w:p>
    <w:p w:rsidR="002256D6" w:rsidRPr="002256D6" w:rsidRDefault="002256D6" w:rsidP="002256D6">
      <w:pPr>
        <w:spacing w:before="240"/>
        <w:outlineLvl w:val="2"/>
        <w:rPr>
          <w:rFonts w:hAnsi="Arial"/>
          <w:bCs/>
          <w:kern w:val="32"/>
          <w:sz w:val="28"/>
          <w:szCs w:val="36"/>
        </w:rPr>
      </w:pPr>
      <w:r w:rsidRPr="002256D6">
        <w:rPr>
          <w:rFonts w:hAnsi="Arial" w:hint="eastAsia"/>
          <w:bCs/>
          <w:kern w:val="32"/>
          <w:sz w:val="28"/>
          <w:szCs w:val="36"/>
        </w:rPr>
        <w:lastRenderedPageBreak/>
        <w:t>表1 花蓮區漁會105年迄今總幹事派代大事記</w:t>
      </w:r>
    </w:p>
    <w:tbl>
      <w:tblPr>
        <w:tblStyle w:val="af6"/>
        <w:tblW w:w="0" w:type="auto"/>
        <w:tblInd w:w="108" w:type="dxa"/>
        <w:tblLook w:val="04A0" w:firstRow="1" w:lastRow="0" w:firstColumn="1" w:lastColumn="0" w:noHBand="0" w:noVBand="1"/>
      </w:tblPr>
      <w:tblGrid>
        <w:gridCol w:w="1977"/>
        <w:gridCol w:w="2953"/>
        <w:gridCol w:w="3796"/>
      </w:tblGrid>
      <w:tr w:rsidR="002256D6" w:rsidRPr="002256D6" w:rsidTr="008178D2">
        <w:trPr>
          <w:tblHeader/>
        </w:trPr>
        <w:tc>
          <w:tcPr>
            <w:tcW w:w="1985" w:type="dxa"/>
            <w:shd w:val="clear" w:color="auto" w:fill="EEECE1" w:themeFill="background2"/>
          </w:tcPr>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時間</w:t>
            </w:r>
          </w:p>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(年.月.日)</w:t>
            </w:r>
          </w:p>
        </w:tc>
        <w:tc>
          <w:tcPr>
            <w:tcW w:w="2977" w:type="dxa"/>
            <w:shd w:val="clear" w:color="auto" w:fill="EEECE1" w:themeFill="background2"/>
          </w:tcPr>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事由</w:t>
            </w:r>
          </w:p>
        </w:tc>
        <w:tc>
          <w:tcPr>
            <w:tcW w:w="3830" w:type="dxa"/>
            <w:shd w:val="clear" w:color="auto" w:fill="EEECE1" w:themeFill="background2"/>
          </w:tcPr>
          <w:p w:rsidR="002256D6" w:rsidRPr="002256D6" w:rsidRDefault="002256D6" w:rsidP="002256D6">
            <w:pPr>
              <w:jc w:val="center"/>
              <w:outlineLvl w:val="2"/>
              <w:rPr>
                <w:rFonts w:hAnsi="Arial"/>
                <w:b/>
                <w:bCs/>
                <w:kern w:val="32"/>
                <w:sz w:val="28"/>
                <w:szCs w:val="36"/>
              </w:rPr>
            </w:pPr>
            <w:r w:rsidRPr="002256D6">
              <w:rPr>
                <w:rFonts w:hAnsi="Arial" w:hint="eastAsia"/>
                <w:b/>
                <w:bCs/>
                <w:kern w:val="32"/>
                <w:sz w:val="28"/>
                <w:szCs w:val="36"/>
              </w:rPr>
              <w:t>說明</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105.5.23</w:t>
            </w:r>
          </w:p>
        </w:tc>
        <w:tc>
          <w:tcPr>
            <w:tcW w:w="2977"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花蓮區漁會以花漁會字第105072號函請花蓮縣政府核備該會第15屆第1次臨時理事會會議紀錄。</w:t>
            </w:r>
          </w:p>
        </w:tc>
        <w:tc>
          <w:tcPr>
            <w:tcW w:w="3830"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第1案：第15屆總幹事</w:t>
            </w:r>
            <w:proofErr w:type="gramStart"/>
            <w:r w:rsidRPr="002256D6">
              <w:rPr>
                <w:rFonts w:hAnsi="Arial" w:hint="eastAsia"/>
                <w:bCs/>
                <w:kern w:val="32"/>
                <w:sz w:val="28"/>
                <w:szCs w:val="36"/>
              </w:rPr>
              <w:t>王鐙億申請退休案照案</w:t>
            </w:r>
            <w:proofErr w:type="gramEnd"/>
            <w:r w:rsidRPr="002256D6">
              <w:rPr>
                <w:rFonts w:hAnsi="Arial" w:hint="eastAsia"/>
                <w:bCs/>
                <w:kern w:val="32"/>
                <w:sz w:val="28"/>
                <w:szCs w:val="36"/>
              </w:rPr>
              <w:t>通過。</w:t>
            </w:r>
          </w:p>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第3案理事會決議：</w:t>
            </w:r>
          </w:p>
          <w:p w:rsidR="002256D6" w:rsidRPr="002256D6" w:rsidRDefault="002256D6" w:rsidP="00A8639D">
            <w:pPr>
              <w:numPr>
                <w:ilvl w:val="0"/>
                <w:numId w:val="9"/>
              </w:numPr>
              <w:outlineLvl w:val="2"/>
              <w:rPr>
                <w:rFonts w:hAnsi="Arial"/>
                <w:bCs/>
                <w:kern w:val="32"/>
                <w:sz w:val="28"/>
                <w:szCs w:val="36"/>
              </w:rPr>
            </w:pPr>
            <w:r w:rsidRPr="002256D6">
              <w:rPr>
                <w:rFonts w:hAnsi="Arial" w:hint="eastAsia"/>
                <w:bCs/>
                <w:kern w:val="32"/>
                <w:sz w:val="28"/>
                <w:szCs w:val="36"/>
              </w:rPr>
              <w:t>第一順位秘書(</w:t>
            </w:r>
            <w:r w:rsidR="00707147">
              <w:rPr>
                <w:rFonts w:hAnsi="Arial" w:hint="eastAsia"/>
                <w:bCs/>
                <w:kern w:val="32"/>
                <w:sz w:val="28"/>
                <w:szCs w:val="36"/>
              </w:rPr>
              <w:t>李</w:t>
            </w:r>
            <w:r w:rsidR="00E875AE">
              <w:rPr>
                <w:rFonts w:hAnsi="標楷體" w:hint="eastAsia"/>
                <w:bCs/>
                <w:kern w:val="32"/>
                <w:sz w:val="28"/>
                <w:szCs w:val="36"/>
              </w:rPr>
              <w:t>○○</w:t>
            </w:r>
            <w:r w:rsidRPr="002256D6">
              <w:rPr>
                <w:rFonts w:hAnsi="Arial" w:hint="eastAsia"/>
                <w:bCs/>
                <w:kern w:val="32"/>
                <w:sz w:val="28"/>
                <w:szCs w:val="36"/>
              </w:rPr>
              <w:t>君)因身體不適，無法代理。</w:t>
            </w:r>
          </w:p>
          <w:p w:rsidR="002256D6" w:rsidRPr="002256D6" w:rsidRDefault="002256D6" w:rsidP="00A8639D">
            <w:pPr>
              <w:numPr>
                <w:ilvl w:val="0"/>
                <w:numId w:val="9"/>
              </w:numPr>
              <w:outlineLvl w:val="2"/>
              <w:rPr>
                <w:rFonts w:hAnsi="Arial"/>
                <w:bCs/>
                <w:kern w:val="32"/>
                <w:sz w:val="28"/>
                <w:szCs w:val="36"/>
              </w:rPr>
            </w:pPr>
            <w:r w:rsidRPr="002256D6">
              <w:rPr>
                <w:rFonts w:hAnsi="Arial" w:hint="eastAsia"/>
                <w:bCs/>
                <w:kern w:val="32"/>
                <w:sz w:val="28"/>
                <w:szCs w:val="36"/>
              </w:rPr>
              <w:t>理事會不同意聘任其他法定順序代理人。</w:t>
            </w:r>
          </w:p>
          <w:p w:rsidR="002256D6" w:rsidRPr="002256D6" w:rsidRDefault="002256D6" w:rsidP="00A8639D">
            <w:pPr>
              <w:numPr>
                <w:ilvl w:val="0"/>
                <w:numId w:val="9"/>
              </w:numPr>
              <w:outlineLvl w:val="2"/>
              <w:rPr>
                <w:rFonts w:hAnsi="Arial"/>
                <w:bCs/>
                <w:kern w:val="32"/>
                <w:sz w:val="28"/>
                <w:szCs w:val="36"/>
              </w:rPr>
            </w:pPr>
            <w:r w:rsidRPr="002256D6">
              <w:rPr>
                <w:rFonts w:hAnsi="Arial" w:hint="eastAsia"/>
                <w:bCs/>
                <w:kern w:val="32"/>
                <w:sz w:val="28"/>
                <w:szCs w:val="36"/>
              </w:rPr>
              <w:t>理事長指定由洪</w:t>
            </w:r>
            <w:r w:rsidR="00E875AE">
              <w:rPr>
                <w:rFonts w:hAnsi="標楷體" w:hint="eastAsia"/>
                <w:bCs/>
                <w:kern w:val="32"/>
                <w:sz w:val="28"/>
                <w:szCs w:val="36"/>
              </w:rPr>
              <w:t>○○</w:t>
            </w:r>
            <w:r w:rsidRPr="002256D6">
              <w:rPr>
                <w:rFonts w:hAnsi="Arial" w:hint="eastAsia"/>
                <w:bCs/>
                <w:kern w:val="32"/>
                <w:sz w:val="28"/>
                <w:szCs w:val="36"/>
              </w:rPr>
              <w:t>君代理。</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105.5.30.</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花蓮縣政府內簽同意備查漁會理事會決議。</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本府將函請區漁會確實依漁會人事管理辦法第50條規定辦理，其理事會決議本府</w:t>
            </w:r>
            <w:r w:rsidRPr="00B054CD">
              <w:rPr>
                <w:rFonts w:hAnsi="標楷體" w:hint="eastAsia"/>
                <w:bCs/>
                <w:kern w:val="32"/>
                <w:sz w:val="28"/>
                <w:szCs w:val="36"/>
              </w:rPr>
              <w:t>尊重且原則同意。」並由</w:t>
            </w:r>
            <w:r w:rsidR="002F141F" w:rsidRPr="00B054CD">
              <w:rPr>
                <w:rFonts w:hAnsi="標楷體" w:hint="eastAsia"/>
                <w:bCs/>
                <w:kern w:val="32"/>
                <w:sz w:val="28"/>
                <w:szCs w:val="36"/>
              </w:rPr>
              <w:t>該府</w:t>
            </w:r>
            <w:r w:rsidRPr="002256D6">
              <w:rPr>
                <w:rFonts w:hAnsi="標楷體" w:hint="eastAsia"/>
                <w:bCs/>
                <w:kern w:val="32"/>
                <w:sz w:val="28"/>
                <w:szCs w:val="36"/>
              </w:rPr>
              <w:t>農政科科長主簽，</w:t>
            </w:r>
            <w:proofErr w:type="gramStart"/>
            <w:r w:rsidRPr="002256D6">
              <w:rPr>
                <w:rFonts w:hAnsi="標楷體" w:hint="eastAsia"/>
                <w:bCs/>
                <w:kern w:val="32"/>
                <w:sz w:val="28"/>
                <w:szCs w:val="36"/>
              </w:rPr>
              <w:t>秘書長核決</w:t>
            </w:r>
            <w:proofErr w:type="gramEnd"/>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105.5.31.</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農政字第1050099242號函復漁會同意備查。</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提請理事會聘任代理總幹事案，本府尊重且原則同意</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106.3.15.</w:t>
            </w:r>
          </w:p>
        </w:tc>
        <w:tc>
          <w:tcPr>
            <w:tcW w:w="2977"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漁民小組選舉投票日</w:t>
            </w:r>
          </w:p>
        </w:tc>
        <w:tc>
          <w:tcPr>
            <w:tcW w:w="3830"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花蓮區漁會第16屆屆次改選</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106.4.11.</w:t>
            </w:r>
          </w:p>
        </w:tc>
        <w:tc>
          <w:tcPr>
            <w:tcW w:w="2977"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花蓮區漁會以花漁會字第106105號函請花蓮縣政府核備該會第16屆第1次理監事聯席會會議紀錄。</w:t>
            </w:r>
          </w:p>
        </w:tc>
        <w:tc>
          <w:tcPr>
            <w:tcW w:w="3830" w:type="dxa"/>
          </w:tcPr>
          <w:p w:rsidR="002256D6" w:rsidRPr="002256D6" w:rsidRDefault="002256D6" w:rsidP="002256D6">
            <w:pPr>
              <w:outlineLvl w:val="2"/>
              <w:rPr>
                <w:rFonts w:hAnsi="Arial"/>
                <w:bCs/>
                <w:kern w:val="32"/>
                <w:sz w:val="28"/>
                <w:szCs w:val="36"/>
              </w:rPr>
            </w:pPr>
            <w:r w:rsidRPr="002256D6">
              <w:rPr>
                <w:rFonts w:hAnsi="Arial" w:hint="eastAsia"/>
                <w:bCs/>
                <w:kern w:val="32"/>
                <w:sz w:val="28"/>
                <w:szCs w:val="36"/>
              </w:rPr>
              <w:t>第1案理事會決議：</w:t>
            </w:r>
          </w:p>
          <w:p w:rsidR="002256D6" w:rsidRPr="002256D6" w:rsidRDefault="002256D6" w:rsidP="00A8639D">
            <w:pPr>
              <w:numPr>
                <w:ilvl w:val="0"/>
                <w:numId w:val="10"/>
              </w:numPr>
              <w:outlineLvl w:val="2"/>
              <w:rPr>
                <w:rFonts w:hAnsi="Arial"/>
                <w:bCs/>
                <w:kern w:val="32"/>
                <w:sz w:val="28"/>
                <w:szCs w:val="36"/>
              </w:rPr>
            </w:pPr>
            <w:r w:rsidRPr="002256D6">
              <w:rPr>
                <w:rFonts w:hAnsi="Arial" w:hint="eastAsia"/>
                <w:bCs/>
                <w:kern w:val="32"/>
                <w:sz w:val="28"/>
                <w:szCs w:val="36"/>
              </w:rPr>
              <w:t>全體理事9</w:t>
            </w:r>
            <w:r w:rsidR="00707147">
              <w:rPr>
                <w:rFonts w:hAnsi="Arial" w:hint="eastAsia"/>
                <w:bCs/>
                <w:kern w:val="32"/>
                <w:sz w:val="28"/>
                <w:szCs w:val="36"/>
              </w:rPr>
              <w:t>票不同意聘任李</w:t>
            </w:r>
            <w:r w:rsidR="00E875AE">
              <w:rPr>
                <w:rFonts w:hAnsi="標楷體" w:hint="eastAsia"/>
                <w:bCs/>
                <w:kern w:val="32"/>
                <w:sz w:val="28"/>
                <w:szCs w:val="36"/>
              </w:rPr>
              <w:t>○○</w:t>
            </w:r>
            <w:r w:rsidRPr="002256D6">
              <w:rPr>
                <w:rFonts w:hAnsi="Arial" w:hint="eastAsia"/>
                <w:bCs/>
                <w:kern w:val="32"/>
                <w:sz w:val="28"/>
                <w:szCs w:val="36"/>
              </w:rPr>
              <w:t>先生。</w:t>
            </w:r>
          </w:p>
          <w:p w:rsidR="002256D6" w:rsidRPr="002256D6" w:rsidRDefault="002256D6" w:rsidP="00707147">
            <w:pPr>
              <w:numPr>
                <w:ilvl w:val="0"/>
                <w:numId w:val="10"/>
              </w:numPr>
              <w:outlineLvl w:val="2"/>
              <w:rPr>
                <w:rFonts w:hAnsi="Arial"/>
                <w:bCs/>
                <w:kern w:val="32"/>
                <w:sz w:val="28"/>
                <w:szCs w:val="36"/>
              </w:rPr>
            </w:pPr>
            <w:r w:rsidRPr="002256D6">
              <w:rPr>
                <w:rFonts w:hAnsi="Arial" w:hint="eastAsia"/>
                <w:bCs/>
                <w:kern w:val="32"/>
                <w:sz w:val="28"/>
                <w:szCs w:val="36"/>
              </w:rPr>
              <w:t>本會代理總幹事由洪</w:t>
            </w:r>
            <w:r w:rsidR="00E875AE">
              <w:rPr>
                <w:rFonts w:hAnsi="標楷體" w:hint="eastAsia"/>
                <w:bCs/>
                <w:kern w:val="32"/>
                <w:sz w:val="28"/>
                <w:szCs w:val="36"/>
              </w:rPr>
              <w:t>○○</w:t>
            </w:r>
            <w:r w:rsidRPr="002256D6">
              <w:rPr>
                <w:rFonts w:hAnsi="Arial" w:hint="eastAsia"/>
                <w:bCs/>
                <w:kern w:val="32"/>
                <w:sz w:val="28"/>
                <w:szCs w:val="36"/>
              </w:rPr>
              <w:t>總幹事擔任。</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106.4.18.</w:t>
            </w:r>
          </w:p>
        </w:tc>
        <w:tc>
          <w:tcPr>
            <w:tcW w:w="2977"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農政字第1060068067號函復漁會同意備查。</w:t>
            </w:r>
          </w:p>
        </w:tc>
        <w:tc>
          <w:tcPr>
            <w:tcW w:w="3830"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貴會第16屆總幹事候聘人票決案，本府同意備查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106.4.19.</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漁業署以漁四字第1060710503號函請花蓮縣政府。</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花蓮區漁會聘任代理總幹事一案，請貴府本於主管機關權責，督導漁會依漁會法施行細則第20條規定辦理</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lastRenderedPageBreak/>
              <w:t>106.4.25.</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花蓮縣政府以府農政1060073466號函請花蓮區漁會。</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依據漁業</w:t>
            </w:r>
            <w:proofErr w:type="gramStart"/>
            <w:r w:rsidRPr="002256D6">
              <w:rPr>
                <w:rFonts w:hAnsi="標楷體" w:hint="eastAsia"/>
                <w:bCs/>
                <w:kern w:val="32"/>
                <w:sz w:val="28"/>
                <w:szCs w:val="36"/>
              </w:rPr>
              <w:t>署前函</w:t>
            </w:r>
            <w:proofErr w:type="gramEnd"/>
            <w:r w:rsidRPr="002256D6">
              <w:rPr>
                <w:rFonts w:hAnsi="標楷體" w:hint="eastAsia"/>
                <w:bCs/>
                <w:kern w:val="32"/>
                <w:sz w:val="28"/>
                <w:szCs w:val="36"/>
              </w:rPr>
              <w:t>，請該會代理</w:t>
            </w:r>
            <w:proofErr w:type="gramStart"/>
            <w:r w:rsidRPr="002256D6">
              <w:rPr>
                <w:rFonts w:hAnsi="標楷體" w:hint="eastAsia"/>
                <w:bCs/>
                <w:kern w:val="32"/>
                <w:sz w:val="28"/>
                <w:szCs w:val="36"/>
              </w:rPr>
              <w:t>總幹事確依漁會</w:t>
            </w:r>
            <w:proofErr w:type="gramEnd"/>
            <w:r w:rsidRPr="002256D6">
              <w:rPr>
                <w:rFonts w:hAnsi="標楷體" w:hint="eastAsia"/>
                <w:bCs/>
                <w:kern w:val="32"/>
                <w:sz w:val="28"/>
                <w:szCs w:val="36"/>
              </w:rPr>
              <w:t>法施行細則第20條規定辦理。</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106.8.14.</w:t>
            </w:r>
          </w:p>
        </w:tc>
        <w:tc>
          <w:tcPr>
            <w:tcW w:w="2977" w:type="dxa"/>
          </w:tcPr>
          <w:p w:rsidR="002256D6" w:rsidRPr="002256D6" w:rsidRDefault="002256D6" w:rsidP="002256D6">
            <w:pPr>
              <w:outlineLvl w:val="2"/>
              <w:rPr>
                <w:rFonts w:hAnsi="標楷體"/>
                <w:bCs/>
                <w:kern w:val="32"/>
                <w:sz w:val="28"/>
                <w:szCs w:val="36"/>
              </w:rPr>
            </w:pPr>
            <w:r w:rsidRPr="002256D6">
              <w:rPr>
                <w:rFonts w:hAnsi="Arial" w:hint="eastAsia"/>
                <w:bCs/>
                <w:kern w:val="32"/>
                <w:sz w:val="28"/>
                <w:szCs w:val="36"/>
              </w:rPr>
              <w:t>花蓮區漁會以花漁會字第106159號函請花蓮縣政府核備該會第16屆第3次理事會會議紀錄</w:t>
            </w:r>
          </w:p>
        </w:tc>
        <w:tc>
          <w:tcPr>
            <w:tcW w:w="3830" w:type="dxa"/>
          </w:tcPr>
          <w:p w:rsidR="002256D6" w:rsidRPr="002256D6" w:rsidRDefault="002256D6" w:rsidP="002256D6">
            <w:pPr>
              <w:outlineLvl w:val="2"/>
              <w:rPr>
                <w:rFonts w:hAnsi="標楷體"/>
                <w:bCs/>
                <w:kern w:val="32"/>
                <w:sz w:val="28"/>
                <w:szCs w:val="36"/>
              </w:rPr>
            </w:pPr>
            <w:r w:rsidRPr="002256D6">
              <w:rPr>
                <w:rFonts w:hAnsi="Arial" w:hint="eastAsia"/>
                <w:bCs/>
                <w:kern w:val="32"/>
                <w:sz w:val="28"/>
                <w:szCs w:val="36"/>
              </w:rPr>
              <w:t>第11</w:t>
            </w:r>
            <w:r w:rsidR="00707147">
              <w:rPr>
                <w:rFonts w:hAnsi="Arial" w:hint="eastAsia"/>
                <w:bCs/>
                <w:kern w:val="32"/>
                <w:sz w:val="28"/>
                <w:szCs w:val="36"/>
              </w:rPr>
              <w:t>案理事會決議：代理總幹事洪</w:t>
            </w:r>
            <w:r w:rsidR="00E875AE">
              <w:rPr>
                <w:rFonts w:hAnsi="標楷體" w:hint="eastAsia"/>
                <w:bCs/>
                <w:kern w:val="32"/>
                <w:sz w:val="28"/>
                <w:szCs w:val="36"/>
              </w:rPr>
              <w:t>○○</w:t>
            </w:r>
            <w:r w:rsidRPr="002256D6">
              <w:rPr>
                <w:rFonts w:hAnsi="Arial" w:hint="eastAsia"/>
                <w:bCs/>
                <w:kern w:val="32"/>
                <w:sz w:val="28"/>
                <w:szCs w:val="36"/>
              </w:rPr>
              <w:t>因身體健康因素無法勝任原職務而提出請辭，理事會原則同意，但接續代理人選仍待討論。</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106.9.1.</w:t>
            </w:r>
          </w:p>
        </w:tc>
        <w:tc>
          <w:tcPr>
            <w:tcW w:w="2977"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農政字第1060161155號函復漁會</w:t>
            </w:r>
          </w:p>
        </w:tc>
        <w:tc>
          <w:tcPr>
            <w:tcW w:w="3830" w:type="dxa"/>
          </w:tcPr>
          <w:p w:rsidR="002256D6" w:rsidRPr="002256D6" w:rsidRDefault="002256D6" w:rsidP="002256D6">
            <w:pPr>
              <w:outlineLvl w:val="2"/>
              <w:rPr>
                <w:rFonts w:hAnsi="Arial"/>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本案決議為代理人選仍待討論，為避免各項業務之運作，仍請貴會儘速依法規辦理。</w:t>
            </w:r>
            <w:r w:rsidRPr="002256D6">
              <w:rPr>
                <w:rFonts w:ascii="新細明體" w:eastAsia="新細明體" w:hAnsi="新細明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106.9.13.</w:t>
            </w:r>
          </w:p>
        </w:tc>
        <w:tc>
          <w:tcPr>
            <w:tcW w:w="2977" w:type="dxa"/>
          </w:tcPr>
          <w:p w:rsidR="002256D6" w:rsidRPr="002256D6" w:rsidRDefault="002256D6" w:rsidP="002256D6">
            <w:pPr>
              <w:outlineLvl w:val="2"/>
              <w:rPr>
                <w:rFonts w:hAnsi="標楷體"/>
                <w:bCs/>
                <w:kern w:val="32"/>
                <w:sz w:val="28"/>
                <w:szCs w:val="36"/>
              </w:rPr>
            </w:pPr>
            <w:r w:rsidRPr="002256D6">
              <w:rPr>
                <w:rFonts w:hAnsi="Arial" w:hint="eastAsia"/>
                <w:bCs/>
                <w:kern w:val="32"/>
                <w:sz w:val="28"/>
                <w:szCs w:val="36"/>
              </w:rPr>
              <w:t>花蓮區漁會以花漁會字第106172號函請花蓮縣政府核備該會第16屆第2次臨時理事會會議紀錄</w:t>
            </w:r>
          </w:p>
        </w:tc>
        <w:tc>
          <w:tcPr>
            <w:tcW w:w="3830" w:type="dxa"/>
          </w:tcPr>
          <w:p w:rsidR="002256D6" w:rsidRPr="002256D6" w:rsidRDefault="00707147" w:rsidP="002256D6">
            <w:pPr>
              <w:outlineLvl w:val="2"/>
              <w:rPr>
                <w:rFonts w:hAnsi="標楷體"/>
                <w:bCs/>
                <w:kern w:val="32"/>
                <w:sz w:val="28"/>
                <w:szCs w:val="36"/>
              </w:rPr>
            </w:pPr>
            <w:r>
              <w:rPr>
                <w:rFonts w:hAnsi="標楷體" w:hint="eastAsia"/>
                <w:bCs/>
                <w:kern w:val="32"/>
                <w:sz w:val="28"/>
                <w:szCs w:val="36"/>
              </w:rPr>
              <w:t>理事會決議：提請理事會留任原代理總幹事洪</w:t>
            </w:r>
            <w:r w:rsidR="00E875AE">
              <w:rPr>
                <w:rFonts w:hAnsi="標楷體" w:hint="eastAsia"/>
                <w:bCs/>
                <w:kern w:val="32"/>
                <w:sz w:val="28"/>
                <w:szCs w:val="36"/>
              </w:rPr>
              <w:t>○○</w:t>
            </w:r>
            <w:r w:rsidR="002256D6" w:rsidRPr="002256D6">
              <w:rPr>
                <w:rFonts w:hAnsi="標楷體" w:hint="eastAsia"/>
                <w:bCs/>
                <w:kern w:val="32"/>
                <w:sz w:val="28"/>
                <w:szCs w:val="36"/>
              </w:rPr>
              <w:t>，照案通過。</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106.9.20.</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農政字第1060175920號函復漁會</w:t>
            </w:r>
          </w:p>
        </w:tc>
        <w:tc>
          <w:tcPr>
            <w:tcW w:w="3830" w:type="dxa"/>
          </w:tcPr>
          <w:p w:rsidR="002256D6" w:rsidRPr="002256D6" w:rsidRDefault="002256D6" w:rsidP="00707147">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決議指定洪</w:t>
            </w:r>
            <w:r w:rsidR="00E875AE">
              <w:rPr>
                <w:rFonts w:hAnsi="標楷體" w:hint="eastAsia"/>
                <w:bCs/>
                <w:kern w:val="32"/>
                <w:sz w:val="28"/>
                <w:szCs w:val="36"/>
              </w:rPr>
              <w:t>○○</w:t>
            </w:r>
            <w:r w:rsidRPr="002256D6">
              <w:rPr>
                <w:rFonts w:hAnsi="標楷體" w:hint="eastAsia"/>
                <w:bCs/>
                <w:kern w:val="32"/>
                <w:sz w:val="28"/>
                <w:szCs w:val="36"/>
              </w:rPr>
              <w:t>為代理總幹事案，暫</w:t>
            </w:r>
            <w:proofErr w:type="gramStart"/>
            <w:r w:rsidRPr="002256D6">
              <w:rPr>
                <w:rFonts w:hAnsi="標楷體" w:hint="eastAsia"/>
                <w:bCs/>
                <w:kern w:val="32"/>
                <w:sz w:val="28"/>
                <w:szCs w:val="36"/>
              </w:rPr>
              <w:t>予備</w:t>
            </w:r>
            <w:proofErr w:type="gramEnd"/>
            <w:r w:rsidRPr="002256D6">
              <w:rPr>
                <w:rFonts w:hAnsi="標楷體" w:hint="eastAsia"/>
                <w:bCs/>
                <w:kern w:val="32"/>
                <w:sz w:val="28"/>
                <w:szCs w:val="36"/>
              </w:rPr>
              <w:t>查，惟總幹事之代理規定，</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訂有明文，請貴會盡速依</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辦理。</w:t>
            </w:r>
            <w:r w:rsidRPr="002256D6">
              <w:rPr>
                <w:rFonts w:ascii="新細明體" w:eastAsia="新細明體" w:hAnsi="新細明體" w:hint="eastAsia"/>
                <w:bCs/>
                <w:kern w:val="32"/>
                <w:sz w:val="28"/>
                <w:szCs w:val="36"/>
              </w:rPr>
              <w:t>」</w:t>
            </w:r>
          </w:p>
        </w:tc>
      </w:tr>
      <w:tr w:rsidR="002256D6" w:rsidRPr="002256D6" w:rsidTr="005F547B">
        <w:trPr>
          <w:trHeight w:val="624"/>
        </w:trPr>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107.5.24.</w:t>
            </w:r>
          </w:p>
        </w:tc>
        <w:tc>
          <w:tcPr>
            <w:tcW w:w="6807" w:type="dxa"/>
            <w:gridSpan w:val="2"/>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本院立案調查</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107.9.4.</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農政字第1070175030號函漁會</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請於107年9月21日(星期五)前完成依法指定代理總幹事，並報理事會及本府備查。</w:t>
            </w:r>
            <w:r w:rsidRPr="002256D6">
              <w:rPr>
                <w:rFonts w:ascii="新細明體" w:eastAsia="新細明體" w:hAnsi="新細明體" w:hint="eastAsia"/>
                <w:bCs/>
                <w:kern w:val="32"/>
                <w:sz w:val="28"/>
                <w:szCs w:val="36"/>
              </w:rPr>
              <w:t>」</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107.9.17.</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花蓮區</w:t>
            </w:r>
            <w:proofErr w:type="gramStart"/>
            <w:r w:rsidRPr="002256D6">
              <w:rPr>
                <w:rFonts w:hAnsi="標楷體" w:hint="eastAsia"/>
                <w:bCs/>
                <w:kern w:val="32"/>
                <w:sz w:val="28"/>
                <w:szCs w:val="36"/>
              </w:rPr>
              <w:t>漁會花漁字</w:t>
            </w:r>
            <w:proofErr w:type="gramEnd"/>
            <w:r w:rsidRPr="002256D6">
              <w:rPr>
                <w:rFonts w:hAnsi="標楷體" w:hint="eastAsia"/>
                <w:bCs/>
                <w:kern w:val="32"/>
                <w:sz w:val="28"/>
                <w:szCs w:val="36"/>
              </w:rPr>
              <w:t>第107111號函請花蓮縣政府核備第16屆第4次臨時理事會</w:t>
            </w:r>
          </w:p>
        </w:tc>
        <w:tc>
          <w:tcPr>
            <w:tcW w:w="3830" w:type="dxa"/>
          </w:tcPr>
          <w:p w:rsidR="002256D6" w:rsidRPr="002256D6" w:rsidRDefault="00707147" w:rsidP="002256D6">
            <w:pPr>
              <w:outlineLvl w:val="2"/>
              <w:rPr>
                <w:rFonts w:hAnsi="標楷體"/>
                <w:bCs/>
                <w:kern w:val="32"/>
                <w:sz w:val="28"/>
                <w:szCs w:val="36"/>
              </w:rPr>
            </w:pPr>
            <w:r>
              <w:rPr>
                <w:rFonts w:hAnsi="標楷體" w:hint="eastAsia"/>
                <w:bCs/>
                <w:kern w:val="32"/>
                <w:sz w:val="28"/>
                <w:szCs w:val="36"/>
              </w:rPr>
              <w:t>理事會決議：由理事長指定楊</w:t>
            </w:r>
            <w:r w:rsidR="00E875AE">
              <w:rPr>
                <w:rFonts w:hAnsi="標楷體" w:hint="eastAsia"/>
                <w:bCs/>
                <w:kern w:val="32"/>
                <w:sz w:val="28"/>
                <w:szCs w:val="36"/>
              </w:rPr>
              <w:t>○○</w:t>
            </w:r>
            <w:r w:rsidR="002256D6" w:rsidRPr="002256D6">
              <w:rPr>
                <w:rFonts w:hAnsi="標楷體" w:hint="eastAsia"/>
                <w:bCs/>
                <w:kern w:val="32"/>
                <w:sz w:val="28"/>
                <w:szCs w:val="36"/>
              </w:rPr>
              <w:t>小姐為代理總幹事。</w:t>
            </w:r>
          </w:p>
        </w:tc>
      </w:tr>
      <w:tr w:rsidR="002256D6" w:rsidRPr="002256D6" w:rsidTr="008178D2">
        <w:tc>
          <w:tcPr>
            <w:tcW w:w="1985" w:type="dxa"/>
          </w:tcPr>
          <w:p w:rsidR="002256D6" w:rsidRPr="002256D6" w:rsidRDefault="002256D6" w:rsidP="002256D6">
            <w:pPr>
              <w:jc w:val="center"/>
              <w:outlineLvl w:val="2"/>
              <w:rPr>
                <w:rFonts w:hAnsi="Arial"/>
                <w:bCs/>
                <w:kern w:val="32"/>
                <w:sz w:val="28"/>
                <w:szCs w:val="36"/>
              </w:rPr>
            </w:pPr>
            <w:r w:rsidRPr="002256D6">
              <w:rPr>
                <w:rFonts w:hAnsi="Arial" w:hint="eastAsia"/>
                <w:bCs/>
                <w:kern w:val="32"/>
                <w:sz w:val="28"/>
                <w:szCs w:val="36"/>
              </w:rPr>
              <w:t>107.9.21.</w:t>
            </w:r>
          </w:p>
        </w:tc>
        <w:tc>
          <w:tcPr>
            <w:tcW w:w="2977"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花蓮縣政府</w:t>
            </w:r>
            <w:proofErr w:type="gramStart"/>
            <w:r w:rsidRPr="002256D6">
              <w:rPr>
                <w:rFonts w:hAnsi="標楷體" w:hint="eastAsia"/>
                <w:bCs/>
                <w:kern w:val="32"/>
                <w:sz w:val="28"/>
                <w:szCs w:val="36"/>
              </w:rPr>
              <w:t>府</w:t>
            </w:r>
            <w:proofErr w:type="gramEnd"/>
            <w:r w:rsidRPr="002256D6">
              <w:rPr>
                <w:rFonts w:hAnsi="標楷體" w:hint="eastAsia"/>
                <w:bCs/>
                <w:kern w:val="32"/>
                <w:sz w:val="28"/>
                <w:szCs w:val="36"/>
              </w:rPr>
              <w:t>農政字第1070188074號函漁會</w:t>
            </w:r>
          </w:p>
        </w:tc>
        <w:tc>
          <w:tcPr>
            <w:tcW w:w="3830" w:type="dxa"/>
          </w:tcPr>
          <w:p w:rsidR="002256D6" w:rsidRPr="002256D6" w:rsidRDefault="002256D6" w:rsidP="002256D6">
            <w:pPr>
              <w:outlineLvl w:val="2"/>
              <w:rPr>
                <w:rFonts w:hAnsi="標楷體"/>
                <w:bCs/>
                <w:kern w:val="32"/>
                <w:sz w:val="28"/>
                <w:szCs w:val="36"/>
              </w:rPr>
            </w:pPr>
            <w:r w:rsidRPr="002256D6">
              <w:rPr>
                <w:rFonts w:hAnsi="標楷體" w:hint="eastAsia"/>
                <w:bCs/>
                <w:kern w:val="32"/>
                <w:sz w:val="28"/>
                <w:szCs w:val="36"/>
              </w:rPr>
              <w:t>略以:「</w:t>
            </w:r>
            <w:proofErr w:type="gramStart"/>
            <w:r w:rsidRPr="002256D6">
              <w:rPr>
                <w:rFonts w:hAnsi="標楷體" w:hint="eastAsia"/>
                <w:bCs/>
                <w:kern w:val="32"/>
                <w:sz w:val="28"/>
                <w:szCs w:val="36"/>
              </w:rPr>
              <w:t>······</w:t>
            </w:r>
            <w:proofErr w:type="gramEnd"/>
            <w:r w:rsidRPr="002256D6">
              <w:rPr>
                <w:rFonts w:hAnsi="標楷體" w:hint="eastAsia"/>
                <w:bCs/>
                <w:kern w:val="32"/>
                <w:sz w:val="28"/>
                <w:szCs w:val="36"/>
              </w:rPr>
              <w:t>經審符合漁會人事管理辦法第50條規定，本府同意備查。</w:t>
            </w:r>
            <w:r w:rsidRPr="002256D6">
              <w:rPr>
                <w:rFonts w:ascii="新細明體" w:eastAsia="新細明體" w:hAnsi="新細明體" w:hint="eastAsia"/>
                <w:bCs/>
                <w:kern w:val="32"/>
                <w:sz w:val="28"/>
                <w:szCs w:val="36"/>
              </w:rPr>
              <w:t>」</w:t>
            </w:r>
          </w:p>
        </w:tc>
      </w:tr>
    </w:tbl>
    <w:p w:rsidR="002256D6" w:rsidRPr="002256D6" w:rsidRDefault="002256D6" w:rsidP="002256D6">
      <w:pPr>
        <w:spacing w:after="240"/>
        <w:outlineLvl w:val="2"/>
        <w:rPr>
          <w:rFonts w:hAnsi="Arial"/>
          <w:bCs/>
          <w:kern w:val="32"/>
          <w:szCs w:val="36"/>
        </w:rPr>
      </w:pPr>
      <w:r w:rsidRPr="002256D6">
        <w:rPr>
          <w:rFonts w:hAnsi="Arial" w:hint="eastAsia"/>
          <w:bCs/>
          <w:kern w:val="32"/>
          <w:sz w:val="24"/>
          <w:szCs w:val="36"/>
        </w:rPr>
        <w:lastRenderedPageBreak/>
        <w:t>資料來源：本院自行彙整</w:t>
      </w:r>
    </w:p>
    <w:p w:rsidR="002256D6" w:rsidRDefault="00A06369" w:rsidP="00A06369">
      <w:pPr>
        <w:pStyle w:val="2"/>
        <w:numPr>
          <w:ilvl w:val="0"/>
          <w:numId w:val="0"/>
        </w:numPr>
        <w:ind w:left="1021"/>
        <w:rPr>
          <w:sz w:val="28"/>
        </w:rPr>
      </w:pPr>
      <w:r w:rsidRPr="00A06369">
        <w:rPr>
          <w:rFonts w:hint="eastAsia"/>
          <w:b w:val="0"/>
        </w:rPr>
        <w:t>次查，該花蓮區漁會自</w:t>
      </w:r>
      <w:r w:rsidR="002256D6" w:rsidRPr="00A06369">
        <w:rPr>
          <w:rFonts w:hint="eastAsia"/>
          <w:b w:val="0"/>
        </w:rPr>
        <w:t>105年5月23日即於該會第15屆第1次臨時理事會會議指定代理總幹事由洪</w:t>
      </w:r>
      <w:r w:rsidR="00E875AE">
        <w:rPr>
          <w:rFonts w:hAnsi="標楷體" w:hint="eastAsia"/>
          <w:bCs w:val="0"/>
          <w:szCs w:val="32"/>
        </w:rPr>
        <w:t>○○</w:t>
      </w:r>
      <w:r w:rsidR="002256D6" w:rsidRPr="00A06369">
        <w:rPr>
          <w:rFonts w:hint="eastAsia"/>
          <w:b w:val="0"/>
        </w:rPr>
        <w:t>擔任，</w:t>
      </w:r>
      <w:proofErr w:type="gramStart"/>
      <w:r w:rsidR="002256D6" w:rsidRPr="00A06369">
        <w:rPr>
          <w:rFonts w:hint="eastAsia"/>
          <w:b w:val="0"/>
        </w:rPr>
        <w:t>洪君係</w:t>
      </w:r>
      <w:proofErr w:type="gramEnd"/>
      <w:r w:rsidR="002256D6" w:rsidRPr="00A06369">
        <w:rPr>
          <w:rFonts w:hint="eastAsia"/>
          <w:b w:val="0"/>
        </w:rPr>
        <w:t>於花蓮區漁會103年第7次新進人員統一考試錄取第11職等會務人員，並於104年1月5日進用為助理幹事，依漁會人事管理辦理第7條附表2所列漁會員工職務</w:t>
      </w:r>
      <w:proofErr w:type="gramStart"/>
      <w:r w:rsidR="002256D6" w:rsidRPr="00A06369">
        <w:rPr>
          <w:rFonts w:hint="eastAsia"/>
          <w:b w:val="0"/>
        </w:rPr>
        <w:t>歸級表</w:t>
      </w:r>
      <w:proofErr w:type="gramEnd"/>
      <w:r w:rsidR="002256D6" w:rsidRPr="00A06369">
        <w:rPr>
          <w:rFonts w:hint="eastAsia"/>
          <w:b w:val="0"/>
        </w:rPr>
        <w:t>(如下圖)，洪君之</w:t>
      </w:r>
      <w:proofErr w:type="gramStart"/>
      <w:r w:rsidR="002256D6" w:rsidRPr="00A06369">
        <w:rPr>
          <w:rFonts w:hint="eastAsia"/>
          <w:b w:val="0"/>
        </w:rPr>
        <w:t>最</w:t>
      </w:r>
      <w:proofErr w:type="gramEnd"/>
      <w:r w:rsidR="002256D6" w:rsidRPr="00A06369">
        <w:rPr>
          <w:rFonts w:hint="eastAsia"/>
          <w:b w:val="0"/>
        </w:rPr>
        <w:t>高職等職務為第11職等之助理幹事。</w:t>
      </w:r>
    </w:p>
    <w:p w:rsidR="002256D6" w:rsidRDefault="002256D6" w:rsidP="002256D6">
      <w:pPr>
        <w:pStyle w:val="3"/>
        <w:numPr>
          <w:ilvl w:val="0"/>
          <w:numId w:val="0"/>
        </w:numPr>
        <w:spacing w:after="240"/>
        <w:rPr>
          <w:sz w:val="28"/>
        </w:rPr>
      </w:pPr>
      <w:r>
        <w:rPr>
          <w:noProof/>
          <w:sz w:val="28"/>
        </w:rPr>
        <w:drawing>
          <wp:inline distT="0" distB="0" distL="0" distR="0" wp14:anchorId="37E65A90" wp14:editId="1B2D11C5">
            <wp:extent cx="5663232" cy="4148667"/>
            <wp:effectExtent l="0" t="0" r="0"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2118" cy="4177153"/>
                    </a:xfrm>
                    <a:prstGeom prst="rect">
                      <a:avLst/>
                    </a:prstGeom>
                    <a:noFill/>
                  </pic:spPr>
                </pic:pic>
              </a:graphicData>
            </a:graphic>
          </wp:inline>
        </w:drawing>
      </w:r>
    </w:p>
    <w:p w:rsidR="00A06369" w:rsidRPr="003D16F0" w:rsidRDefault="00A06369" w:rsidP="002256D6">
      <w:pPr>
        <w:pStyle w:val="3"/>
        <w:numPr>
          <w:ilvl w:val="0"/>
          <w:numId w:val="0"/>
        </w:numPr>
        <w:spacing w:after="240"/>
        <w:rPr>
          <w:sz w:val="28"/>
        </w:rPr>
      </w:pPr>
      <w:r w:rsidRPr="003D16F0">
        <w:rPr>
          <w:rFonts w:hint="eastAsia"/>
          <w:sz w:val="28"/>
        </w:rPr>
        <w:t>圖1 漁會人事管理辦法漁會員工</w:t>
      </w:r>
      <w:proofErr w:type="gramStart"/>
      <w:r w:rsidRPr="003D16F0">
        <w:rPr>
          <w:rFonts w:hint="eastAsia"/>
          <w:sz w:val="28"/>
        </w:rPr>
        <w:t>職務歸級表</w:t>
      </w:r>
      <w:proofErr w:type="gramEnd"/>
    </w:p>
    <w:p w:rsidR="002256D6" w:rsidRDefault="002256D6" w:rsidP="002256D6">
      <w:pPr>
        <w:pStyle w:val="3"/>
        <w:numPr>
          <w:ilvl w:val="0"/>
          <w:numId w:val="0"/>
        </w:numPr>
        <w:ind w:left="1361"/>
      </w:pPr>
      <w:r>
        <w:rPr>
          <w:rFonts w:hint="eastAsia"/>
        </w:rPr>
        <w:t xml:space="preserve">    故依該表花蓮區漁會總幹事</w:t>
      </w:r>
      <w:r w:rsidRPr="00B054CD">
        <w:rPr>
          <w:rFonts w:hint="eastAsia"/>
          <w:color w:val="000000" w:themeColor="text1"/>
        </w:rPr>
        <w:t>之代理順序應為：推廣幹事楊</w:t>
      </w:r>
      <w:r w:rsidR="00E875AE">
        <w:rPr>
          <w:rFonts w:hAnsi="標楷體" w:hint="eastAsia"/>
          <w:bCs w:val="0"/>
          <w:szCs w:val="32"/>
        </w:rPr>
        <w:t>○○</w:t>
      </w:r>
      <w:r w:rsidRPr="00B054CD">
        <w:rPr>
          <w:rFonts w:hint="eastAsia"/>
          <w:color w:val="000000" w:themeColor="text1"/>
        </w:rPr>
        <w:t>(6職等)、會</w:t>
      </w:r>
      <w:r w:rsidRPr="003D16F0">
        <w:rPr>
          <w:rFonts w:hint="eastAsia"/>
        </w:rPr>
        <w:t>務幹事劉</w:t>
      </w:r>
      <w:r w:rsidR="00E875AE">
        <w:rPr>
          <w:rFonts w:hAnsi="標楷體" w:hint="eastAsia"/>
          <w:bCs w:val="0"/>
          <w:szCs w:val="32"/>
        </w:rPr>
        <w:t>○○</w:t>
      </w:r>
      <w:r w:rsidRPr="003D16F0">
        <w:rPr>
          <w:rFonts w:hint="eastAsia"/>
        </w:rPr>
        <w:t>(7職等)、會務幹事賴</w:t>
      </w:r>
      <w:r w:rsidR="00E875AE">
        <w:rPr>
          <w:rFonts w:hAnsi="標楷體" w:hint="eastAsia"/>
          <w:bCs w:val="0"/>
          <w:szCs w:val="32"/>
        </w:rPr>
        <w:t>○○</w:t>
      </w:r>
      <w:r w:rsidRPr="003D16F0">
        <w:rPr>
          <w:rFonts w:hint="eastAsia"/>
        </w:rPr>
        <w:t>(7職等)</w:t>
      </w:r>
      <w:r w:rsidR="00707147">
        <w:rPr>
          <w:rFonts w:hint="eastAsia"/>
        </w:rPr>
        <w:t>、推廣幹事簡</w:t>
      </w:r>
      <w:r w:rsidR="00E875AE">
        <w:rPr>
          <w:rFonts w:hAnsi="標楷體" w:hint="eastAsia"/>
          <w:bCs w:val="0"/>
          <w:szCs w:val="32"/>
        </w:rPr>
        <w:t>○○</w:t>
      </w:r>
      <w:r w:rsidRPr="003D16F0">
        <w:rPr>
          <w:rFonts w:hint="eastAsia"/>
        </w:rPr>
        <w:t>(7職等)、推廣助理幹事</w:t>
      </w:r>
      <w:proofErr w:type="gramStart"/>
      <w:r w:rsidRPr="003D16F0">
        <w:rPr>
          <w:rFonts w:hint="eastAsia"/>
        </w:rPr>
        <w:t>葛</w:t>
      </w:r>
      <w:proofErr w:type="gramEnd"/>
      <w:r w:rsidR="00707147" w:rsidRPr="00707147">
        <w:rPr>
          <w:rFonts w:hAnsi="標楷體" w:hint="eastAsia"/>
          <w:bCs w:val="0"/>
          <w:szCs w:val="32"/>
        </w:rPr>
        <w:t>○</w:t>
      </w:r>
      <w:r w:rsidR="00E875AE">
        <w:rPr>
          <w:rFonts w:hAnsi="標楷體" w:hint="eastAsia"/>
          <w:bCs w:val="0"/>
          <w:szCs w:val="32"/>
        </w:rPr>
        <w:t>○</w:t>
      </w:r>
      <w:r w:rsidRPr="003D16F0">
        <w:rPr>
          <w:rFonts w:hint="eastAsia"/>
        </w:rPr>
        <w:t>(8職等)、魚市場助理</w:t>
      </w:r>
      <w:r w:rsidRPr="003D16F0">
        <w:rPr>
          <w:rFonts w:hint="eastAsia"/>
        </w:rPr>
        <w:lastRenderedPageBreak/>
        <w:t>幹事簡</w:t>
      </w:r>
      <w:r w:rsidR="00707147" w:rsidRPr="00707147">
        <w:rPr>
          <w:rFonts w:hAnsi="標楷體" w:hint="eastAsia"/>
          <w:bCs w:val="0"/>
          <w:szCs w:val="32"/>
        </w:rPr>
        <w:t>○</w:t>
      </w:r>
      <w:r w:rsidR="00E875AE">
        <w:rPr>
          <w:rFonts w:hAnsi="標楷體" w:hint="eastAsia"/>
          <w:bCs w:val="0"/>
          <w:szCs w:val="32"/>
        </w:rPr>
        <w:t>○</w:t>
      </w:r>
      <w:r w:rsidRPr="003D16F0">
        <w:rPr>
          <w:rFonts w:hint="eastAsia"/>
        </w:rPr>
        <w:t>(9職等)、供銷助理技術員王</w:t>
      </w:r>
      <w:r w:rsidR="00707147" w:rsidRPr="00707147">
        <w:rPr>
          <w:rFonts w:hAnsi="標楷體" w:hint="eastAsia"/>
          <w:bCs w:val="0"/>
          <w:szCs w:val="32"/>
        </w:rPr>
        <w:t>○</w:t>
      </w:r>
      <w:r w:rsidR="00E875AE">
        <w:rPr>
          <w:rFonts w:hAnsi="標楷體" w:hint="eastAsia"/>
          <w:bCs w:val="0"/>
          <w:szCs w:val="32"/>
        </w:rPr>
        <w:t>○</w:t>
      </w:r>
      <w:r w:rsidRPr="003D16F0">
        <w:rPr>
          <w:rFonts w:hint="eastAsia"/>
        </w:rPr>
        <w:t>(10職等)、魚市場助理幹事林</w:t>
      </w:r>
      <w:r w:rsidR="00707147" w:rsidRPr="00707147">
        <w:rPr>
          <w:rFonts w:hAnsi="標楷體" w:hint="eastAsia"/>
          <w:bCs w:val="0"/>
          <w:szCs w:val="32"/>
        </w:rPr>
        <w:t>○</w:t>
      </w:r>
      <w:r w:rsidR="00E875AE">
        <w:rPr>
          <w:rFonts w:hAnsi="標楷體" w:hint="eastAsia"/>
          <w:bCs w:val="0"/>
          <w:szCs w:val="32"/>
        </w:rPr>
        <w:t>○</w:t>
      </w:r>
      <w:r w:rsidRPr="003D16F0">
        <w:rPr>
          <w:rFonts w:hint="eastAsia"/>
        </w:rPr>
        <w:t>(10職等)、推廣助理幹事洪</w:t>
      </w:r>
      <w:r w:rsidR="00E875AE">
        <w:rPr>
          <w:rFonts w:hAnsi="標楷體" w:hint="eastAsia"/>
          <w:bCs w:val="0"/>
          <w:szCs w:val="32"/>
        </w:rPr>
        <w:t>○○</w:t>
      </w:r>
      <w:r w:rsidRPr="003D16F0">
        <w:rPr>
          <w:rFonts w:hint="eastAsia"/>
        </w:rPr>
        <w:t>(11職等)</w:t>
      </w:r>
      <w:r>
        <w:rPr>
          <w:rFonts w:hint="eastAsia"/>
        </w:rPr>
        <w:t>。</w:t>
      </w:r>
      <w:r w:rsidRPr="003D16F0">
        <w:rPr>
          <w:rFonts w:hint="eastAsia"/>
        </w:rPr>
        <w:t>以代理順序而言，</w:t>
      </w:r>
      <w:proofErr w:type="gramStart"/>
      <w:r w:rsidRPr="003D16F0">
        <w:rPr>
          <w:rFonts w:hint="eastAsia"/>
        </w:rPr>
        <w:t>洪君係</w:t>
      </w:r>
      <w:proofErr w:type="gramEnd"/>
      <w:r w:rsidRPr="003D16F0">
        <w:rPr>
          <w:rFonts w:hint="eastAsia"/>
        </w:rPr>
        <w:t>屬第9順位，自其105年5月23日代理總幹事</w:t>
      </w:r>
      <w:proofErr w:type="gramStart"/>
      <w:r w:rsidRPr="003D16F0">
        <w:rPr>
          <w:rFonts w:hint="eastAsia"/>
        </w:rPr>
        <w:t>迄</w:t>
      </w:r>
      <w:proofErr w:type="gramEnd"/>
      <w:r w:rsidRPr="003D16F0">
        <w:rPr>
          <w:rFonts w:hint="eastAsia"/>
        </w:rPr>
        <w:t>107年9月17日止，超過2年期間均不符相關規定之事實甚明。</w:t>
      </w:r>
    </w:p>
    <w:p w:rsidR="002256D6" w:rsidRPr="002256D6" w:rsidRDefault="002256D6" w:rsidP="002256D6">
      <w:pPr>
        <w:pStyle w:val="2"/>
        <w:rPr>
          <w:b w:val="0"/>
        </w:rPr>
      </w:pPr>
      <w:r w:rsidRPr="002256D6">
        <w:rPr>
          <w:rFonts w:hint="eastAsia"/>
          <w:b w:val="0"/>
        </w:rPr>
        <w:t>有關花蓮區漁會第16屆理事會違反相關規定，指定不符順位</w:t>
      </w:r>
      <w:proofErr w:type="gramStart"/>
      <w:r w:rsidRPr="002256D6">
        <w:rPr>
          <w:rFonts w:hint="eastAsia"/>
          <w:b w:val="0"/>
        </w:rPr>
        <w:t>之洪君</w:t>
      </w:r>
      <w:proofErr w:type="gramEnd"/>
      <w:r w:rsidRPr="002256D6">
        <w:rPr>
          <w:rFonts w:hint="eastAsia"/>
          <w:b w:val="0"/>
        </w:rPr>
        <w:t>代理該會總幹事，依漁會法第3條之規定：</w:t>
      </w:r>
      <w:r w:rsidRPr="002256D6">
        <w:rPr>
          <w:rFonts w:hAnsi="標楷體" w:hint="eastAsia"/>
          <w:b w:val="0"/>
        </w:rPr>
        <w:t>「漁會之主管機關：在中央為行政院農業委員會；在直轄市為直轄市政府；在縣（市）為縣（市）政府。但其目的事業，應受各該事業之主管機關指導、監督。」故花蓮區漁會相關職權之行使，依漁會法之規定仍受</w:t>
      </w:r>
      <w:r w:rsidRPr="002256D6">
        <w:rPr>
          <w:rFonts w:hint="eastAsia"/>
          <w:b w:val="0"/>
        </w:rPr>
        <w:t>地方主管機關花蓮縣政府及中央主管機關行政院農業委員會之監督，而花蓮縣政府身為該漁會之地方主管機關，雖於本院立案調查前曾4度(105年5月31日、106年4月25日、106年9月1日、106年9月20日</w:t>
      </w:r>
      <w:r w:rsidR="00B054CD">
        <w:rPr>
          <w:rFonts w:hint="eastAsia"/>
          <w:b w:val="0"/>
        </w:rPr>
        <w:t>，</w:t>
      </w:r>
      <w:proofErr w:type="gramStart"/>
      <w:r w:rsidR="00B054CD">
        <w:rPr>
          <w:rFonts w:hint="eastAsia"/>
          <w:b w:val="0"/>
        </w:rPr>
        <w:t>詳表</w:t>
      </w:r>
      <w:proofErr w:type="gramEnd"/>
      <w:r w:rsidR="00B054CD">
        <w:rPr>
          <w:rFonts w:hint="eastAsia"/>
          <w:b w:val="0"/>
        </w:rPr>
        <w:t>1</w:t>
      </w:r>
      <w:r w:rsidRPr="002256D6">
        <w:rPr>
          <w:rFonts w:hint="eastAsia"/>
          <w:b w:val="0"/>
        </w:rPr>
        <w:t>)行文該會，請其依法派代總幹事，然該府事後仍同意核備該會決議，其說明如下：</w:t>
      </w:r>
    </w:p>
    <w:p w:rsidR="002256D6" w:rsidRPr="002256D6" w:rsidRDefault="002256D6" w:rsidP="002256D6">
      <w:pPr>
        <w:pStyle w:val="3"/>
      </w:pPr>
      <w:r w:rsidRPr="002256D6">
        <w:rPr>
          <w:rFonts w:hint="eastAsia"/>
        </w:rPr>
        <w:t>府農政字第1070110286號</w:t>
      </w:r>
      <w:proofErr w:type="gramStart"/>
      <w:r w:rsidRPr="002256D6">
        <w:rPr>
          <w:rFonts w:hint="eastAsia"/>
        </w:rPr>
        <w:t>函</w:t>
      </w:r>
      <w:r w:rsidR="00B83AF3" w:rsidRPr="00B054CD">
        <w:rPr>
          <w:rFonts w:hint="eastAsia"/>
          <w:color w:val="000000" w:themeColor="text1"/>
        </w:rPr>
        <w:t>復本院</w:t>
      </w:r>
      <w:proofErr w:type="gramEnd"/>
      <w:r w:rsidRPr="00B054CD">
        <w:rPr>
          <w:rFonts w:hint="eastAsia"/>
          <w:color w:val="000000" w:themeColor="text1"/>
        </w:rPr>
        <w:t>略</w:t>
      </w:r>
      <w:proofErr w:type="gramStart"/>
      <w:r w:rsidRPr="00B054CD">
        <w:rPr>
          <w:rFonts w:hint="eastAsia"/>
          <w:color w:val="000000" w:themeColor="text1"/>
        </w:rPr>
        <w:t>以</w:t>
      </w:r>
      <w:proofErr w:type="gramEnd"/>
      <w:r w:rsidRPr="00B054CD">
        <w:rPr>
          <w:rFonts w:hint="eastAsia"/>
          <w:color w:val="000000" w:themeColor="text1"/>
        </w:rPr>
        <w:t>：「</w:t>
      </w:r>
      <w:r w:rsidRPr="00B054CD">
        <w:rPr>
          <w:color w:val="000000" w:themeColor="text1"/>
        </w:rPr>
        <w:t>…</w:t>
      </w:r>
      <w:proofErr w:type="gramStart"/>
      <w:r w:rsidRPr="00B054CD">
        <w:rPr>
          <w:color w:val="000000" w:themeColor="text1"/>
        </w:rPr>
        <w:t>…</w:t>
      </w:r>
      <w:proofErr w:type="gramEnd"/>
      <w:r w:rsidR="00B83AF3" w:rsidRPr="00B054CD">
        <w:rPr>
          <w:rFonts w:hint="eastAsia"/>
          <w:color w:val="000000" w:themeColor="text1"/>
        </w:rPr>
        <w:t>本</w:t>
      </w:r>
      <w:r w:rsidRPr="00B054CD">
        <w:rPr>
          <w:rFonts w:hint="eastAsia"/>
          <w:color w:val="000000" w:themeColor="text1"/>
        </w:rPr>
        <w:t>府為避免影響漁會業務之運作，</w:t>
      </w:r>
      <w:proofErr w:type="gramStart"/>
      <w:r w:rsidRPr="00B054CD">
        <w:rPr>
          <w:rFonts w:hint="eastAsia"/>
          <w:color w:val="000000" w:themeColor="text1"/>
        </w:rPr>
        <w:t>爰</w:t>
      </w:r>
      <w:proofErr w:type="gramEnd"/>
      <w:r w:rsidRPr="002256D6">
        <w:rPr>
          <w:rFonts w:hint="eastAsia"/>
        </w:rPr>
        <w:t>暫</w:t>
      </w:r>
      <w:proofErr w:type="gramStart"/>
      <w:r w:rsidRPr="002256D6">
        <w:rPr>
          <w:rFonts w:hint="eastAsia"/>
        </w:rPr>
        <w:t>予備</w:t>
      </w:r>
      <w:proofErr w:type="gramEnd"/>
      <w:r w:rsidRPr="002256D6">
        <w:rPr>
          <w:rFonts w:hint="eastAsia"/>
        </w:rPr>
        <w:t>查，惟仍函示漁會儘速依漁會法施行細則及漁會人事管理辦法第50條之規定辦理。」</w:t>
      </w:r>
    </w:p>
    <w:p w:rsidR="002256D6" w:rsidRPr="00B054CD" w:rsidRDefault="002256D6" w:rsidP="002256D6">
      <w:pPr>
        <w:pStyle w:val="3"/>
      </w:pPr>
      <w:r w:rsidRPr="002256D6">
        <w:rPr>
          <w:rFonts w:hint="eastAsia"/>
        </w:rPr>
        <w:t>府農政字第1070172579</w:t>
      </w:r>
      <w:r w:rsidRPr="00B054CD">
        <w:rPr>
          <w:rFonts w:hint="eastAsia"/>
        </w:rPr>
        <w:t>號</w:t>
      </w:r>
      <w:proofErr w:type="gramStart"/>
      <w:r w:rsidRPr="00B054CD">
        <w:rPr>
          <w:rFonts w:hint="eastAsia"/>
        </w:rPr>
        <w:t>函</w:t>
      </w:r>
      <w:r w:rsidR="00B83AF3" w:rsidRPr="00B054CD">
        <w:rPr>
          <w:rFonts w:hint="eastAsia"/>
        </w:rPr>
        <w:t>復本院</w:t>
      </w:r>
      <w:proofErr w:type="gramEnd"/>
      <w:r w:rsidRPr="00B054CD">
        <w:rPr>
          <w:rFonts w:hint="eastAsia"/>
        </w:rPr>
        <w:t>略</w:t>
      </w:r>
      <w:proofErr w:type="gramStart"/>
      <w:r w:rsidRPr="00B054CD">
        <w:rPr>
          <w:rFonts w:hint="eastAsia"/>
        </w:rPr>
        <w:t>以</w:t>
      </w:r>
      <w:proofErr w:type="gramEnd"/>
      <w:r w:rsidRPr="00B054CD">
        <w:rPr>
          <w:rFonts w:hint="eastAsia"/>
        </w:rPr>
        <w:t>：</w:t>
      </w:r>
    </w:p>
    <w:p w:rsidR="002256D6" w:rsidRPr="002256D6" w:rsidRDefault="002256D6" w:rsidP="002256D6">
      <w:pPr>
        <w:pStyle w:val="4"/>
      </w:pPr>
      <w:r w:rsidRPr="00B054CD">
        <w:rPr>
          <w:rFonts w:hint="eastAsia"/>
        </w:rPr>
        <w:t>「</w:t>
      </w:r>
      <w:r w:rsidRPr="00B054CD">
        <w:t>…</w:t>
      </w:r>
      <w:proofErr w:type="gramStart"/>
      <w:r w:rsidRPr="00B054CD">
        <w:t>…</w:t>
      </w:r>
      <w:r w:rsidRPr="00B054CD">
        <w:rPr>
          <w:rFonts w:hint="eastAsia"/>
        </w:rPr>
        <w:t>均遭理事會</w:t>
      </w:r>
      <w:proofErr w:type="gramEnd"/>
      <w:r w:rsidRPr="00B054CD">
        <w:rPr>
          <w:rFonts w:hint="eastAsia"/>
        </w:rPr>
        <w:t>拒絕</w:t>
      </w:r>
      <w:proofErr w:type="gramStart"/>
      <w:r w:rsidRPr="00B054CD">
        <w:rPr>
          <w:rFonts w:hint="eastAsia"/>
        </w:rPr>
        <w:t>而無暫代</w:t>
      </w:r>
      <w:proofErr w:type="gramEnd"/>
      <w:r w:rsidRPr="002256D6">
        <w:rPr>
          <w:rFonts w:hint="eastAsia"/>
        </w:rPr>
        <w:t>人員時，整個區漁會業務必將停擺，如此恐將造成社會不安。」</w:t>
      </w:r>
    </w:p>
    <w:p w:rsidR="002256D6" w:rsidRPr="002256D6" w:rsidRDefault="002256D6" w:rsidP="002256D6">
      <w:pPr>
        <w:pStyle w:val="4"/>
      </w:pPr>
      <w:r w:rsidRPr="002256D6">
        <w:rPr>
          <w:rFonts w:hint="eastAsia"/>
        </w:rPr>
        <w:t>「</w:t>
      </w:r>
      <w:r w:rsidRPr="002256D6">
        <w:t>…</w:t>
      </w:r>
      <w:proofErr w:type="gramStart"/>
      <w:r w:rsidRPr="002256D6">
        <w:t>…</w:t>
      </w:r>
      <w:proofErr w:type="gramEnd"/>
      <w:r w:rsidRPr="002256D6">
        <w:rPr>
          <w:rFonts w:hint="eastAsia"/>
        </w:rPr>
        <w:t>為避免發生無人代理總幹事之情況，造成漁會所有業務之延宕，考量以先凝聚漁會內部向心力，並穩定漁會整體之運作。」</w:t>
      </w:r>
    </w:p>
    <w:p w:rsidR="002256D6" w:rsidRPr="002256D6" w:rsidRDefault="002256D6" w:rsidP="002256D6">
      <w:pPr>
        <w:pStyle w:val="4"/>
      </w:pPr>
      <w:r w:rsidRPr="002256D6">
        <w:rPr>
          <w:rFonts w:hint="eastAsia"/>
        </w:rPr>
        <w:t>漁會暫無總幹事執行職務之情形，不僅各項業務將延宕停擺，亦影響其所屬員工及所轄漁民權益甚</w:t>
      </w:r>
      <w:proofErr w:type="gramStart"/>
      <w:r w:rsidRPr="002256D6">
        <w:rPr>
          <w:rFonts w:hint="eastAsia"/>
        </w:rPr>
        <w:t>鉅</w:t>
      </w:r>
      <w:proofErr w:type="gramEnd"/>
      <w:r w:rsidRPr="002256D6">
        <w:rPr>
          <w:rFonts w:hint="eastAsia"/>
        </w:rPr>
        <w:t>。</w:t>
      </w:r>
    </w:p>
    <w:p w:rsidR="002256D6" w:rsidRPr="002256D6" w:rsidRDefault="002256D6" w:rsidP="002256D6">
      <w:pPr>
        <w:pStyle w:val="4"/>
      </w:pPr>
      <w:r w:rsidRPr="002256D6">
        <w:rPr>
          <w:rFonts w:hint="eastAsia"/>
        </w:rPr>
        <w:lastRenderedPageBreak/>
        <w:t>倘漁會代理總幹事之人選，非經其理事會所認同，致代理總幹事與理事會間政策方針及意見相左，產生衝突而影響業務推展，實非本縣廣大漁民之福。</w:t>
      </w:r>
      <w:proofErr w:type="gramStart"/>
      <w:r w:rsidRPr="002256D6">
        <w:rPr>
          <w:rFonts w:hint="eastAsia"/>
        </w:rPr>
        <w:t>且倘無人</w:t>
      </w:r>
      <w:proofErr w:type="gramEnd"/>
      <w:r w:rsidRPr="002256D6">
        <w:rPr>
          <w:rFonts w:hint="eastAsia"/>
        </w:rPr>
        <w:t>代理總幹事之職務，致漁會各項業務停擺，造成員工及所轄漁民之權益受損，亦有失該府維護縣轄廣大漁民權益之責，為立即穩定漁會內部之安定，及避免發生更難以處理之狀況，審酌以漁會發展及漁民福祉為優先考量之前提，</w:t>
      </w:r>
      <w:proofErr w:type="gramStart"/>
      <w:r w:rsidRPr="002256D6">
        <w:rPr>
          <w:rFonts w:hint="eastAsia"/>
        </w:rPr>
        <w:t>爰</w:t>
      </w:r>
      <w:proofErr w:type="gramEnd"/>
      <w:r w:rsidRPr="002256D6">
        <w:rPr>
          <w:rFonts w:hint="eastAsia"/>
        </w:rPr>
        <w:t>於106年9月20日以府農政字第1060175920</w:t>
      </w:r>
      <w:r w:rsidR="00707147">
        <w:rPr>
          <w:rFonts w:hint="eastAsia"/>
        </w:rPr>
        <w:t>號函，暫</w:t>
      </w:r>
      <w:proofErr w:type="gramStart"/>
      <w:r w:rsidR="00707147">
        <w:rPr>
          <w:rFonts w:hint="eastAsia"/>
        </w:rPr>
        <w:t>予備</w:t>
      </w:r>
      <w:proofErr w:type="gramEnd"/>
      <w:r w:rsidR="00707147">
        <w:rPr>
          <w:rFonts w:hint="eastAsia"/>
        </w:rPr>
        <w:t>查理事會留任原代理總幹事洪</w:t>
      </w:r>
      <w:r w:rsidR="00E875AE">
        <w:rPr>
          <w:rFonts w:hAnsi="標楷體" w:hint="eastAsia"/>
          <w:bCs/>
          <w:szCs w:val="32"/>
        </w:rPr>
        <w:t>○○</w:t>
      </w:r>
      <w:r w:rsidRPr="002256D6">
        <w:rPr>
          <w:rFonts w:hint="eastAsia"/>
        </w:rPr>
        <w:t>君之決議。</w:t>
      </w:r>
    </w:p>
    <w:p w:rsidR="002256D6" w:rsidRPr="002256D6" w:rsidRDefault="002256D6" w:rsidP="002256D6">
      <w:pPr>
        <w:pStyle w:val="3"/>
      </w:pPr>
      <w:r w:rsidRPr="002256D6">
        <w:rPr>
          <w:rFonts w:hint="eastAsia"/>
        </w:rPr>
        <w:t>該府於107年9月6日本院辦理詢問時答稱略</w:t>
      </w:r>
      <w:proofErr w:type="gramStart"/>
      <w:r w:rsidRPr="002256D6">
        <w:rPr>
          <w:rFonts w:hint="eastAsia"/>
        </w:rPr>
        <w:t>以</w:t>
      </w:r>
      <w:proofErr w:type="gramEnd"/>
      <w:r w:rsidRPr="002256D6">
        <w:rPr>
          <w:rFonts w:hint="eastAsia"/>
        </w:rPr>
        <w:t>：</w:t>
      </w:r>
    </w:p>
    <w:p w:rsidR="002256D6" w:rsidRPr="002256D6" w:rsidRDefault="002256D6" w:rsidP="002256D6">
      <w:pPr>
        <w:pStyle w:val="4"/>
      </w:pPr>
      <w:r w:rsidRPr="002256D6">
        <w:rPr>
          <w:rFonts w:hint="eastAsia"/>
        </w:rPr>
        <w:t>105年4月</w:t>
      </w:r>
      <w:proofErr w:type="gramStart"/>
      <w:r w:rsidRPr="002256D6">
        <w:rPr>
          <w:rFonts w:hint="eastAsia"/>
        </w:rPr>
        <w:t>發生說要撤換</w:t>
      </w:r>
      <w:proofErr w:type="gramEnd"/>
      <w:r w:rsidRPr="002256D6">
        <w:rPr>
          <w:rFonts w:hint="eastAsia"/>
        </w:rPr>
        <w:t>總幹事王</w:t>
      </w:r>
      <w:r w:rsidR="00707147" w:rsidRPr="00707147">
        <w:rPr>
          <w:rFonts w:hAnsi="標楷體" w:hint="eastAsia"/>
          <w:bCs/>
          <w:szCs w:val="32"/>
        </w:rPr>
        <w:t>○</w:t>
      </w:r>
      <w:r w:rsidR="00E875AE">
        <w:rPr>
          <w:rFonts w:hAnsi="標楷體" w:hint="eastAsia"/>
          <w:bCs/>
          <w:szCs w:val="32"/>
        </w:rPr>
        <w:t>○</w:t>
      </w:r>
      <w:r w:rsidRPr="002256D6">
        <w:rPr>
          <w:rFonts w:hint="eastAsia"/>
        </w:rPr>
        <w:t>，理事會當下決定由最低11</w:t>
      </w:r>
      <w:r w:rsidR="00707147">
        <w:rPr>
          <w:rFonts w:hint="eastAsia"/>
        </w:rPr>
        <w:t>職等的洪</w:t>
      </w:r>
      <w:r w:rsidR="00E875AE">
        <w:rPr>
          <w:rFonts w:hAnsi="標楷體" w:hint="eastAsia"/>
          <w:bCs/>
          <w:szCs w:val="32"/>
        </w:rPr>
        <w:t>○○</w:t>
      </w:r>
      <w:r w:rsidRPr="002256D6">
        <w:rPr>
          <w:rFonts w:hint="eastAsia"/>
        </w:rPr>
        <w:t>代理總幹事，時間已</w:t>
      </w:r>
      <w:proofErr w:type="gramStart"/>
      <w:r w:rsidRPr="002256D6">
        <w:rPr>
          <w:rFonts w:hint="eastAsia"/>
        </w:rPr>
        <w:t>接近屆次改選</w:t>
      </w:r>
      <w:proofErr w:type="gramEnd"/>
      <w:r w:rsidRPr="002256D6">
        <w:rPr>
          <w:rFonts w:hint="eastAsia"/>
        </w:rPr>
        <w:t>，我們考量避免動</w:t>
      </w:r>
      <w:proofErr w:type="gramStart"/>
      <w:r w:rsidRPr="002256D6">
        <w:rPr>
          <w:rFonts w:hint="eastAsia"/>
        </w:rPr>
        <w:t>盪</w:t>
      </w:r>
      <w:proofErr w:type="gramEnd"/>
      <w:r w:rsidRPr="002256D6">
        <w:rPr>
          <w:rFonts w:hint="eastAsia"/>
        </w:rPr>
        <w:t>，而且選完應該就可以順利產生總幹事，所以暫</w:t>
      </w:r>
      <w:proofErr w:type="gramStart"/>
      <w:r w:rsidRPr="002256D6">
        <w:rPr>
          <w:rFonts w:hint="eastAsia"/>
        </w:rPr>
        <w:t>予備</w:t>
      </w:r>
      <w:proofErr w:type="gramEnd"/>
      <w:r w:rsidRPr="002256D6">
        <w:rPr>
          <w:rFonts w:hint="eastAsia"/>
        </w:rPr>
        <w:t>查。</w:t>
      </w:r>
    </w:p>
    <w:p w:rsidR="002256D6" w:rsidRPr="002256D6" w:rsidRDefault="002256D6" w:rsidP="002256D6">
      <w:pPr>
        <w:pStyle w:val="4"/>
      </w:pPr>
      <w:r w:rsidRPr="002256D6">
        <w:rPr>
          <w:rFonts w:hint="eastAsia"/>
        </w:rPr>
        <w:t>我們在地方上執行，會考慮到地方實情，我們只是暫</w:t>
      </w:r>
      <w:proofErr w:type="gramStart"/>
      <w:r w:rsidRPr="002256D6">
        <w:rPr>
          <w:rFonts w:hint="eastAsia"/>
        </w:rPr>
        <w:t>予備</w:t>
      </w:r>
      <w:proofErr w:type="gramEnd"/>
      <w:r w:rsidRPr="002256D6">
        <w:rPr>
          <w:rFonts w:hint="eastAsia"/>
        </w:rPr>
        <w:t>查，意思是還是希望他們後續要依照規定順序來，假設我們不同意，整個漁會運作就會損及到會員權益了。</w:t>
      </w:r>
    </w:p>
    <w:p w:rsidR="002256D6" w:rsidRPr="002256D6" w:rsidRDefault="002256D6" w:rsidP="002256D6">
      <w:pPr>
        <w:pStyle w:val="4"/>
      </w:pPr>
      <w:r w:rsidRPr="002256D6">
        <w:rPr>
          <w:rFonts w:hint="eastAsia"/>
        </w:rPr>
        <w:t>當然違法就是違法，照漁會法是應該依48條來做，我們是一次再一次的期待，不合法所做的決定，就是違法，之前我們沒有做好，我們之後會依法、依上級機關指導，來處理這件事。</w:t>
      </w:r>
    </w:p>
    <w:p w:rsidR="002256D6" w:rsidRPr="002256D6" w:rsidRDefault="002256D6" w:rsidP="002256D6">
      <w:pPr>
        <w:pStyle w:val="3"/>
        <w:numPr>
          <w:ilvl w:val="0"/>
          <w:numId w:val="0"/>
        </w:numPr>
        <w:ind w:left="1361"/>
      </w:pPr>
      <w:r w:rsidRPr="002256D6">
        <w:rPr>
          <w:rFonts w:hint="eastAsia"/>
        </w:rPr>
        <w:t xml:space="preserve">    綜上，顯見該府明知總幹事一職有益於漁會穩定運作，卻仍縱容花蓮區漁會違法派</w:t>
      </w:r>
      <w:proofErr w:type="gramStart"/>
      <w:r w:rsidRPr="002256D6">
        <w:rPr>
          <w:rFonts w:hint="eastAsia"/>
        </w:rPr>
        <w:t>代</w:t>
      </w:r>
      <w:proofErr w:type="gramEnd"/>
      <w:r w:rsidRPr="002256D6">
        <w:rPr>
          <w:rFonts w:hint="eastAsia"/>
        </w:rPr>
        <w:t>代理總幹事，導致總幹事一職長期懸而未決，且漁會法第44至49條，依漁會違法失職之情節輕重，賦予主管機關各項監督工具，自第44條之警告、第45條之撤銷決議，乃至於49條之停止職權</w:t>
      </w:r>
      <w:r w:rsidRPr="002256D6">
        <w:t>…</w:t>
      </w:r>
      <w:proofErr w:type="gramStart"/>
      <w:r w:rsidRPr="002256D6">
        <w:t>…</w:t>
      </w:r>
      <w:proofErr w:type="gramEnd"/>
      <w:r w:rsidRPr="002256D6">
        <w:rPr>
          <w:rFonts w:hint="eastAsia"/>
        </w:rPr>
        <w:t>等，然花蓮縣政</w:t>
      </w:r>
      <w:r w:rsidRPr="002256D6">
        <w:rPr>
          <w:rFonts w:hint="eastAsia"/>
        </w:rPr>
        <w:lastRenderedPageBreak/>
        <w:t>府卻從未行使相關監督職權。且該府如考量漁會穩定及會員權益，更應輔導漁會建立在合法基礎之上</w:t>
      </w:r>
      <w:r w:rsidR="00B054CD" w:rsidRPr="002256D6">
        <w:rPr>
          <w:rFonts w:hint="eastAsia"/>
        </w:rPr>
        <w:t>運作</w:t>
      </w:r>
      <w:r w:rsidRPr="002256D6">
        <w:rPr>
          <w:rFonts w:hint="eastAsia"/>
        </w:rPr>
        <w:t>，而非縱容其長期違法，顯見該府說法顯非可</w:t>
      </w:r>
      <w:proofErr w:type="gramStart"/>
      <w:r w:rsidRPr="002256D6">
        <w:rPr>
          <w:rFonts w:hint="eastAsia"/>
        </w:rPr>
        <w:t>採</w:t>
      </w:r>
      <w:proofErr w:type="gramEnd"/>
      <w:r w:rsidRPr="002256D6">
        <w:rPr>
          <w:rFonts w:hint="eastAsia"/>
        </w:rPr>
        <w:t>。</w:t>
      </w:r>
    </w:p>
    <w:p w:rsidR="002256D6" w:rsidRPr="002256D6" w:rsidRDefault="002256D6" w:rsidP="002256D6">
      <w:pPr>
        <w:pStyle w:val="2"/>
        <w:rPr>
          <w:b w:val="0"/>
        </w:rPr>
      </w:pPr>
      <w:r w:rsidRPr="002256D6">
        <w:rPr>
          <w:rFonts w:hint="eastAsia"/>
          <w:b w:val="0"/>
        </w:rPr>
        <w:t>次查花蓮區漁會違法派代一節，中央主管機關農委會漁業署說明如下：</w:t>
      </w:r>
    </w:p>
    <w:p w:rsidR="002256D6" w:rsidRPr="002256D6" w:rsidRDefault="00707147" w:rsidP="002256D6">
      <w:pPr>
        <w:pStyle w:val="3"/>
      </w:pPr>
      <w:r>
        <w:rPr>
          <w:rFonts w:hint="eastAsia"/>
        </w:rPr>
        <w:t>該會聘任洪</w:t>
      </w:r>
      <w:r w:rsidR="00E875AE">
        <w:rPr>
          <w:rFonts w:hAnsi="標楷體" w:hint="eastAsia"/>
          <w:bCs w:val="0"/>
          <w:szCs w:val="32"/>
        </w:rPr>
        <w:t>○○</w:t>
      </w:r>
      <w:r w:rsidR="002256D6" w:rsidRPr="002256D6">
        <w:rPr>
          <w:rFonts w:hint="eastAsia"/>
        </w:rPr>
        <w:t>為代理總幹事，因該員資歷未符漁會法施行細則第20條規定之代理序列，漁業署已2度函請花蓮縣政府，</w:t>
      </w:r>
      <w:proofErr w:type="gramStart"/>
      <w:r w:rsidR="002256D6" w:rsidRPr="002256D6">
        <w:rPr>
          <w:rFonts w:hint="eastAsia"/>
        </w:rPr>
        <w:t>秉</w:t>
      </w:r>
      <w:proofErr w:type="gramEnd"/>
      <w:r w:rsidR="002256D6" w:rsidRPr="002256D6">
        <w:rPr>
          <w:rFonts w:hint="eastAsia"/>
        </w:rPr>
        <w:t>主管機關權責督導該漁會依規定辦理。</w:t>
      </w:r>
    </w:p>
    <w:p w:rsidR="002256D6" w:rsidRPr="002256D6" w:rsidRDefault="002256D6" w:rsidP="002256D6">
      <w:pPr>
        <w:pStyle w:val="3"/>
      </w:pPr>
      <w:r w:rsidRPr="002256D6">
        <w:rPr>
          <w:rFonts w:hint="eastAsia"/>
        </w:rPr>
        <w:t>花蓮區漁會總幹事出缺之代理順序疑義已有明確規定，地方主管機關應輔導漁會依本條規定辦理。若漁會仍置之不理，甚或因此造成怠忽任務、妨害公益；廢弛會務或有其他重大事故或致嚴重危害漁會，主管機關得依其情節分別以漁會法第44條至第49條規定處置。</w:t>
      </w:r>
    </w:p>
    <w:p w:rsidR="002256D6" w:rsidRPr="002256D6" w:rsidRDefault="002256D6" w:rsidP="002256D6">
      <w:pPr>
        <w:pStyle w:val="3"/>
      </w:pPr>
      <w:r w:rsidRPr="002256D6">
        <w:rPr>
          <w:rFonts w:hint="eastAsia"/>
        </w:rPr>
        <w:t>漁會總幹事出缺代理順序，目前漁會人事管理辦法第50條已有明確規定。若漁會不依規定，主管機關得按情節輕重依漁會法第44條至第49條 處置。其中第46條得將漁會予以解散或廢止其登記；第49條得將理、監事及總幹事停止職權或解除職務，現行法規工具已敷主管機關運用。至農漁會總幹事</w:t>
      </w:r>
      <w:proofErr w:type="gramStart"/>
      <w:r w:rsidRPr="002256D6">
        <w:rPr>
          <w:rFonts w:hint="eastAsia"/>
        </w:rPr>
        <w:t>遴</w:t>
      </w:r>
      <w:proofErr w:type="gramEnd"/>
      <w:r w:rsidRPr="002256D6">
        <w:rPr>
          <w:rFonts w:hint="eastAsia"/>
        </w:rPr>
        <w:t>聘制度，綜觀現行法令規定與相關函</w:t>
      </w:r>
      <w:proofErr w:type="gramStart"/>
      <w:r w:rsidRPr="002256D6">
        <w:rPr>
          <w:rFonts w:hint="eastAsia"/>
        </w:rPr>
        <w:t>釋均有充分</w:t>
      </w:r>
      <w:proofErr w:type="gramEnd"/>
      <w:r w:rsidRPr="002256D6">
        <w:rPr>
          <w:rFonts w:hint="eastAsia"/>
        </w:rPr>
        <w:t>規範及制衡機制，尚無修正或補充之規範。</w:t>
      </w:r>
    </w:p>
    <w:p w:rsidR="002256D6" w:rsidRPr="002256D6" w:rsidRDefault="002256D6" w:rsidP="002256D6">
      <w:pPr>
        <w:pStyle w:val="3"/>
      </w:pPr>
      <w:r w:rsidRPr="002256D6">
        <w:rPr>
          <w:rFonts w:hint="eastAsia"/>
        </w:rPr>
        <w:t>漁會法第45條</w:t>
      </w:r>
      <w:r w:rsidR="00A06369">
        <w:rPr>
          <w:rFonts w:hint="eastAsia"/>
        </w:rPr>
        <w:t>:</w:t>
      </w:r>
      <w:r w:rsidRPr="002256D6">
        <w:rPr>
          <w:rFonts w:hint="eastAsia"/>
        </w:rPr>
        <w:t>「漁會之決議，有違反法令、妨</w:t>
      </w:r>
      <w:r w:rsidR="00A06369">
        <w:rPr>
          <w:rFonts w:hint="eastAsia"/>
        </w:rPr>
        <w:t>害公益或逾越其宗旨、任務時，主管機關得再予警告或撤銷其決議。」</w:t>
      </w:r>
      <w:r w:rsidRPr="002256D6">
        <w:rPr>
          <w:rFonts w:hint="eastAsia"/>
        </w:rPr>
        <w:t>花蓮縣政府自得依事實再予漁會警告或撤銷其決議。</w:t>
      </w:r>
    </w:p>
    <w:p w:rsidR="002256D6" w:rsidRPr="002256D6" w:rsidRDefault="002256D6" w:rsidP="002256D6">
      <w:pPr>
        <w:pStyle w:val="3"/>
      </w:pPr>
      <w:r w:rsidRPr="002256D6">
        <w:rPr>
          <w:rFonts w:hint="eastAsia"/>
        </w:rPr>
        <w:t>農委會及漁業署另於本院辦理詢問時答稱：</w:t>
      </w:r>
    </w:p>
    <w:p w:rsidR="002256D6" w:rsidRPr="002256D6" w:rsidRDefault="002256D6" w:rsidP="002256D6">
      <w:pPr>
        <w:pStyle w:val="4"/>
      </w:pPr>
      <w:r w:rsidRPr="002256D6">
        <w:rPr>
          <w:rFonts w:hint="eastAsia"/>
        </w:rPr>
        <w:t>(問：可以為了運作順利不守法嗎？</w:t>
      </w:r>
      <w:proofErr w:type="gramStart"/>
      <w:r w:rsidRPr="002256D6">
        <w:rPr>
          <w:rFonts w:hint="eastAsia"/>
        </w:rPr>
        <w:t>)漁業署繆自</w:t>
      </w:r>
      <w:r w:rsidRPr="002256D6">
        <w:rPr>
          <w:rFonts w:hint="eastAsia"/>
        </w:rPr>
        <w:lastRenderedPageBreak/>
        <w:t>昌主任秘書答:地區漁會是由地方政府督導</w:t>
      </w:r>
      <w:proofErr w:type="gramEnd"/>
      <w:r w:rsidRPr="002256D6">
        <w:rPr>
          <w:rFonts w:hint="eastAsia"/>
        </w:rPr>
        <w:t>，會議決議不合法時，縣府如果直接備查，漁業署也不會知道這件事，縣府後來第2次送來，我們有說這樣是不對的。漁會法第45條是地方政府權責，他們要走完45條，我們這邊才能用46、47條處理。</w:t>
      </w:r>
    </w:p>
    <w:p w:rsidR="002256D6" w:rsidRPr="002256D6" w:rsidRDefault="002256D6" w:rsidP="002256D6">
      <w:pPr>
        <w:pStyle w:val="4"/>
      </w:pPr>
      <w:r w:rsidRPr="002256D6">
        <w:rPr>
          <w:rFonts w:hint="eastAsia"/>
        </w:rPr>
        <w:t>(問：如果地方違法，那中央沒有辦法處理?只能告知?</w:t>
      </w:r>
      <w:proofErr w:type="gramStart"/>
      <w:r w:rsidRPr="002256D6">
        <w:rPr>
          <w:rFonts w:hint="eastAsia"/>
        </w:rPr>
        <w:t>)繆自昌主任秘書答:地方主管機關要報我們說違反45條</w:t>
      </w:r>
      <w:proofErr w:type="gramEnd"/>
      <w:r w:rsidRPr="002256D6">
        <w:rPr>
          <w:rFonts w:hint="eastAsia"/>
        </w:rPr>
        <w:t>，我們才能處理。(問：副主委認為呢?</w:t>
      </w:r>
      <w:proofErr w:type="gramStart"/>
      <w:r w:rsidRPr="002256D6">
        <w:rPr>
          <w:rFonts w:hint="eastAsia"/>
        </w:rPr>
        <w:t>)黃金城副主任委員</w:t>
      </w:r>
      <w:proofErr w:type="gramEnd"/>
      <w:r w:rsidRPr="002256D6">
        <w:rPr>
          <w:rFonts w:hint="eastAsia"/>
        </w:rPr>
        <w:t>(下稱副主委)答：我的意思是如果已經發生，中央是應該介入沒錯。</w:t>
      </w:r>
    </w:p>
    <w:p w:rsidR="002256D6" w:rsidRPr="002256D6" w:rsidRDefault="002256D6" w:rsidP="002256D6">
      <w:pPr>
        <w:pStyle w:val="4"/>
      </w:pPr>
      <w:r w:rsidRPr="002256D6">
        <w:rPr>
          <w:rFonts w:hint="eastAsia"/>
        </w:rPr>
        <w:t>夏光耀科長：除非到48條十分重大，我們中央才能直接介入。(問：你們認為沒有嚴重危害嗎?行政上拖了一年半沒有違失?) 劉福昇簡任技正答：我並沒有說不是嚴重危害。</w:t>
      </w:r>
    </w:p>
    <w:p w:rsidR="002256D6" w:rsidRPr="002256D6" w:rsidRDefault="002256D6" w:rsidP="002256D6">
      <w:pPr>
        <w:pStyle w:val="4"/>
      </w:pPr>
      <w:r w:rsidRPr="002256D6">
        <w:rPr>
          <w:rFonts w:hint="eastAsia"/>
        </w:rPr>
        <w:t>(問:這樣不算嚴重影響，怎麼樣才會嚴重影響?漁會法第48條的必要條件，是你們認為沒有廢弛職務，還是沒有必要?) 黃金城副主委答：我覺得是有責任。</w:t>
      </w:r>
    </w:p>
    <w:p w:rsidR="002256D6" w:rsidRPr="002256D6" w:rsidRDefault="002256D6" w:rsidP="002256D6">
      <w:pPr>
        <w:pStyle w:val="4"/>
      </w:pPr>
      <w:r w:rsidRPr="002256D6">
        <w:rPr>
          <w:rFonts w:hint="eastAsia"/>
        </w:rPr>
        <w:t>(問:不然你們就定義什麼是重大?這當然可以依主管機關見解，這個個案不算重大嗎?) 夏光耀科長答：所謂的重大，是總幹事在不合法情況下，不依照相關管理辦法來處理會務，那就是真的重大。</w:t>
      </w:r>
    </w:p>
    <w:p w:rsidR="002256D6" w:rsidRPr="002256D6" w:rsidRDefault="002256D6" w:rsidP="002256D6">
      <w:pPr>
        <w:pStyle w:val="4"/>
      </w:pPr>
      <w:r w:rsidRPr="002256D6">
        <w:rPr>
          <w:rFonts w:hint="eastAsia"/>
        </w:rPr>
        <w:t>夏光耀科長：漁會法49條是有給中央一點責任，誠如副主委所講，如果屬於重大，就可以依法處理。(如果他違法任用，那他的職權就無效，這樣不重大?</w:t>
      </w:r>
      <w:proofErr w:type="gramStart"/>
      <w:r w:rsidRPr="002256D6">
        <w:rPr>
          <w:rFonts w:hint="eastAsia"/>
        </w:rPr>
        <w:t>)，</w:t>
      </w:r>
      <w:proofErr w:type="gramEnd"/>
      <w:r w:rsidRPr="002256D6">
        <w:rPr>
          <w:rFonts w:hint="eastAsia"/>
        </w:rPr>
        <w:t>農委會不答。</w:t>
      </w:r>
    </w:p>
    <w:p w:rsidR="002256D6" w:rsidRPr="002256D6" w:rsidRDefault="002256D6" w:rsidP="002256D6">
      <w:pPr>
        <w:pStyle w:val="4"/>
      </w:pPr>
      <w:r w:rsidRPr="002256D6">
        <w:rPr>
          <w:rFonts w:hint="eastAsia"/>
        </w:rPr>
        <w:t>(問：漁業署知道那個代理總幹事不合法嗎?</w:t>
      </w:r>
      <w:proofErr w:type="gramStart"/>
      <w:r w:rsidRPr="002256D6">
        <w:rPr>
          <w:rFonts w:hint="eastAsia"/>
        </w:rPr>
        <w:t>)夏光耀科長</w:t>
      </w:r>
      <w:proofErr w:type="gramEnd"/>
      <w:r w:rsidRPr="002256D6">
        <w:rPr>
          <w:rFonts w:hint="eastAsia"/>
        </w:rPr>
        <w:t>：知道。</w:t>
      </w:r>
    </w:p>
    <w:p w:rsidR="002256D6" w:rsidRPr="002256D6" w:rsidRDefault="002256D6" w:rsidP="002256D6">
      <w:pPr>
        <w:pStyle w:val="4"/>
      </w:pPr>
      <w:proofErr w:type="gramStart"/>
      <w:r w:rsidRPr="002256D6">
        <w:rPr>
          <w:rFonts w:hint="eastAsia"/>
        </w:rPr>
        <w:t>（</w:t>
      </w:r>
      <w:proofErr w:type="gramEnd"/>
      <w:r w:rsidRPr="002256D6">
        <w:rPr>
          <w:rFonts w:hint="eastAsia"/>
        </w:rPr>
        <w:t>問：所謂漁會的任務，應該也是要建立在這是</w:t>
      </w:r>
      <w:r w:rsidRPr="002256D6">
        <w:rPr>
          <w:rFonts w:hint="eastAsia"/>
        </w:rPr>
        <w:lastRenderedPageBreak/>
        <w:t>合法的組織。如果組織本身不合法，就</w:t>
      </w:r>
      <w:r w:rsidRPr="002256D6">
        <w:rPr>
          <w:rFonts w:hAnsi="標楷體"/>
        </w:rPr>
        <w:t>…</w:t>
      </w:r>
      <w:proofErr w:type="gramStart"/>
      <w:r w:rsidRPr="002256D6">
        <w:rPr>
          <w:rFonts w:hAnsi="標楷體"/>
        </w:rPr>
        <w:t>…</w:t>
      </w:r>
      <w:proofErr w:type="gramEnd"/>
      <w:r w:rsidRPr="002256D6">
        <w:rPr>
          <w:rFonts w:hint="eastAsia"/>
        </w:rPr>
        <w:t>難道要選到他們高興為止?），農委會不答。</w:t>
      </w:r>
    </w:p>
    <w:p w:rsidR="002256D6" w:rsidRPr="002256D6" w:rsidRDefault="002256D6" w:rsidP="002256D6">
      <w:pPr>
        <w:pStyle w:val="4"/>
      </w:pPr>
      <w:r w:rsidRPr="002256D6">
        <w:rPr>
          <w:rFonts w:hint="eastAsia"/>
        </w:rPr>
        <w:t>黃金城副主委：漁業署在法條和執行上的認知有落差，導致積極度的問題，我們會來督促。</w:t>
      </w:r>
    </w:p>
    <w:p w:rsidR="002256D6" w:rsidRPr="002256D6" w:rsidRDefault="002256D6" w:rsidP="002256D6">
      <w:pPr>
        <w:pStyle w:val="3"/>
        <w:numPr>
          <w:ilvl w:val="0"/>
          <w:numId w:val="0"/>
        </w:numPr>
        <w:ind w:left="1361"/>
      </w:pPr>
      <w:r w:rsidRPr="002256D6">
        <w:rPr>
          <w:rFonts w:hint="eastAsia"/>
        </w:rPr>
        <w:t xml:space="preserve">    依據漁業署106年4月19日</w:t>
      </w:r>
      <w:r w:rsidR="00A06369">
        <w:rPr>
          <w:rFonts w:hint="eastAsia"/>
        </w:rPr>
        <w:t>行文花蓮縣政府之函文顯示，該署當時已知花蓮區漁會違法派代總幹事</w:t>
      </w:r>
      <w:proofErr w:type="gramStart"/>
      <w:r w:rsidR="00A06369">
        <w:rPr>
          <w:rFonts w:hint="eastAsia"/>
        </w:rPr>
        <w:t>一</w:t>
      </w:r>
      <w:proofErr w:type="gramEnd"/>
      <w:r w:rsidRPr="002256D6">
        <w:rPr>
          <w:rFonts w:hint="eastAsia"/>
        </w:rPr>
        <w:t>情；但該署除行文提醒花蓮縣政府外，也無其他積極作為，面對地方主管機關消極處理及漁會違法失職一籌莫展。且就違法派代總幹事是否造成漁會組織本身不合法?違法代理總幹事之職權是否有效?是否屬漁會法第49條所稱「嚴重危害漁會」而得由中央主管機關介入處理?漁業署亦無法明確答復，顯見漁業署對本案置身事外，對該漁會違法派</w:t>
      </w:r>
      <w:proofErr w:type="gramStart"/>
      <w:r w:rsidRPr="002256D6">
        <w:rPr>
          <w:rFonts w:hint="eastAsia"/>
        </w:rPr>
        <w:t>代恐致</w:t>
      </w:r>
      <w:proofErr w:type="gramEnd"/>
      <w:r w:rsidRPr="002256D6">
        <w:rPr>
          <w:rFonts w:hint="eastAsia"/>
        </w:rPr>
        <w:t>漁會運作影響之嚴重性認知不足，顯未善盡中央主管機關監督之責。</w:t>
      </w:r>
    </w:p>
    <w:p w:rsidR="00286B1B" w:rsidRDefault="000512D1" w:rsidP="00C86866">
      <w:pPr>
        <w:pStyle w:val="10"/>
        <w:ind w:left="680" w:firstLine="680"/>
      </w:pPr>
      <w:bookmarkStart w:id="52" w:name="_Toc524902730"/>
      <w:bookmarkEnd w:id="42"/>
      <w:bookmarkEnd w:id="43"/>
      <w:bookmarkEnd w:id="44"/>
      <w:bookmarkEnd w:id="45"/>
      <w:bookmarkEnd w:id="46"/>
      <w:bookmarkEnd w:id="47"/>
      <w:bookmarkEnd w:id="48"/>
      <w:bookmarkEnd w:id="49"/>
      <w:bookmarkEnd w:id="50"/>
      <w:bookmarkEnd w:id="51"/>
      <w:r>
        <w:rPr>
          <w:rFonts w:hint="eastAsia"/>
        </w:rPr>
        <w:t>綜上所述，</w:t>
      </w:r>
      <w:r w:rsidR="00F81BBD" w:rsidRPr="00F81BBD">
        <w:rPr>
          <w:rFonts w:hint="eastAsia"/>
        </w:rPr>
        <w:t>花蓮區漁會違反漁會法施行細則及漁會人事管理辦法等規定，未派代總幹事逾2年3個月，花蓮縣政府身為主管機關未能即時斧正違法，反同意備查該會違法決議，亦怠於執行漁會法第44至49條所賦予之監督責任，任由該漁會長期違法並行使代理總幹事職權，違失事證至為明確；而中央主管機關行政院農業委員會漁業署明知花蓮縣政府未盡監督能事，卻僅行文提醒該府應盡監督職責，面對地方主管機關消極處理及漁會違法失職一籌莫展，嚴重影響漁會運作之穩定，確有怠失</w:t>
      </w:r>
      <w:r>
        <w:rPr>
          <w:rFonts w:hint="eastAsia"/>
        </w:rPr>
        <w:t>，爰依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提案糾正，移送行政院轉飭所屬確實檢討改善見復</w:t>
      </w:r>
      <w:r w:rsidR="00286B1B">
        <w:rPr>
          <w:rFonts w:hint="eastAsia"/>
        </w:rPr>
        <w:t>。</w:t>
      </w:r>
    </w:p>
    <w:p w:rsidR="00416721" w:rsidRDefault="00416721" w:rsidP="00133AA2">
      <w:pPr>
        <w:pStyle w:val="af"/>
        <w:rPr>
          <w:rFonts w:hAnsi="標楷體"/>
          <w:bCs/>
        </w:rPr>
      </w:pPr>
      <w:bookmarkStart w:id="53" w:name="_Toc524895649"/>
      <w:bookmarkStart w:id="54" w:name="_Toc524896195"/>
      <w:bookmarkStart w:id="55" w:name="_Toc524896225"/>
      <w:bookmarkEnd w:id="52"/>
      <w:bookmarkEnd w:id="53"/>
      <w:bookmarkEnd w:id="54"/>
      <w:bookmarkEnd w:id="55"/>
    </w:p>
    <w:p w:rsidR="00451E78" w:rsidRDefault="00451E78" w:rsidP="00133AA2">
      <w:pPr>
        <w:pStyle w:val="af"/>
        <w:rPr>
          <w:rFonts w:hAnsi="標楷體"/>
          <w:bCs/>
        </w:rPr>
      </w:pPr>
    </w:p>
    <w:p w:rsidR="00451E78" w:rsidRPr="00451E78" w:rsidRDefault="00451E78" w:rsidP="00133AA2">
      <w:pPr>
        <w:pStyle w:val="af"/>
        <w:rPr>
          <w:bCs/>
        </w:rPr>
      </w:pPr>
    </w:p>
    <w:sectPr w:rsidR="00451E78"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6B" w:rsidRDefault="0080236B">
      <w:r>
        <w:separator/>
      </w:r>
    </w:p>
  </w:endnote>
  <w:endnote w:type="continuationSeparator" w:id="0">
    <w:p w:rsidR="0080236B" w:rsidRDefault="00802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3CCA">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6B" w:rsidRDefault="0080236B">
      <w:r>
        <w:separator/>
      </w:r>
    </w:p>
  </w:footnote>
  <w:footnote w:type="continuationSeparator" w:id="0">
    <w:p w:rsidR="0080236B" w:rsidRDefault="008023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8F1457"/>
    <w:multiLevelType w:val="hybridMultilevel"/>
    <w:tmpl w:val="61625AEA"/>
    <w:lvl w:ilvl="0" w:tplc="91C26D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C90E6B"/>
    <w:multiLevelType w:val="hybridMultilevel"/>
    <w:tmpl w:val="61625AEA"/>
    <w:lvl w:ilvl="0" w:tplc="91C26D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634"/>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18F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053"/>
    <w:rsid w:val="001F5A48"/>
    <w:rsid w:val="001F6260"/>
    <w:rsid w:val="00200007"/>
    <w:rsid w:val="002030A5"/>
    <w:rsid w:val="00203131"/>
    <w:rsid w:val="00212E88"/>
    <w:rsid w:val="00213C9C"/>
    <w:rsid w:val="0022009E"/>
    <w:rsid w:val="0022425C"/>
    <w:rsid w:val="002246DE"/>
    <w:rsid w:val="002256D6"/>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41F"/>
    <w:rsid w:val="002F3DFF"/>
    <w:rsid w:val="002F5E05"/>
    <w:rsid w:val="00317053"/>
    <w:rsid w:val="0032109C"/>
    <w:rsid w:val="00322B45"/>
    <w:rsid w:val="00323809"/>
    <w:rsid w:val="00323D41"/>
    <w:rsid w:val="00325414"/>
    <w:rsid w:val="003302F1"/>
    <w:rsid w:val="0034470E"/>
    <w:rsid w:val="00346DE5"/>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07BF"/>
    <w:rsid w:val="0046520A"/>
    <w:rsid w:val="004672AB"/>
    <w:rsid w:val="004714FE"/>
    <w:rsid w:val="00485CDE"/>
    <w:rsid w:val="00495053"/>
    <w:rsid w:val="00497A15"/>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C27"/>
    <w:rsid w:val="00502849"/>
    <w:rsid w:val="00504334"/>
    <w:rsid w:val="005104D7"/>
    <w:rsid w:val="00510B9E"/>
    <w:rsid w:val="00523D5E"/>
    <w:rsid w:val="00531D2C"/>
    <w:rsid w:val="00536BC2"/>
    <w:rsid w:val="005425E1"/>
    <w:rsid w:val="005427C5"/>
    <w:rsid w:val="00542CF6"/>
    <w:rsid w:val="00553C03"/>
    <w:rsid w:val="00563692"/>
    <w:rsid w:val="00571349"/>
    <w:rsid w:val="005908B8"/>
    <w:rsid w:val="0059512E"/>
    <w:rsid w:val="005A6DD2"/>
    <w:rsid w:val="005A752A"/>
    <w:rsid w:val="005C385D"/>
    <w:rsid w:val="005D3B20"/>
    <w:rsid w:val="005E5C68"/>
    <w:rsid w:val="005E65C0"/>
    <w:rsid w:val="005F0390"/>
    <w:rsid w:val="005F547B"/>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2F3"/>
    <w:rsid w:val="006B1B91"/>
    <w:rsid w:val="006D3691"/>
    <w:rsid w:val="006E2DCE"/>
    <w:rsid w:val="006E3CCA"/>
    <w:rsid w:val="006E6A40"/>
    <w:rsid w:val="006F2C93"/>
    <w:rsid w:val="006F3563"/>
    <w:rsid w:val="006F42B9"/>
    <w:rsid w:val="006F6103"/>
    <w:rsid w:val="00704E00"/>
    <w:rsid w:val="00707147"/>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975B3"/>
    <w:rsid w:val="007A3793"/>
    <w:rsid w:val="007B1CF0"/>
    <w:rsid w:val="007C1BA2"/>
    <w:rsid w:val="007D20E9"/>
    <w:rsid w:val="007D7881"/>
    <w:rsid w:val="007D7E3A"/>
    <w:rsid w:val="007E0E10"/>
    <w:rsid w:val="007E4768"/>
    <w:rsid w:val="007E5BDD"/>
    <w:rsid w:val="007E777B"/>
    <w:rsid w:val="007F2070"/>
    <w:rsid w:val="0080236B"/>
    <w:rsid w:val="008053F5"/>
    <w:rsid w:val="00810198"/>
    <w:rsid w:val="00815DA8"/>
    <w:rsid w:val="0082194D"/>
    <w:rsid w:val="00826EF5"/>
    <w:rsid w:val="00831693"/>
    <w:rsid w:val="00840104"/>
    <w:rsid w:val="00841FC5"/>
    <w:rsid w:val="00845709"/>
    <w:rsid w:val="008576BD"/>
    <w:rsid w:val="00860463"/>
    <w:rsid w:val="008733DA"/>
    <w:rsid w:val="00877440"/>
    <w:rsid w:val="008850E4"/>
    <w:rsid w:val="008923F2"/>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0636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09"/>
    <w:rsid w:val="00A835BD"/>
    <w:rsid w:val="00A8639D"/>
    <w:rsid w:val="00A94A6A"/>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54CD"/>
    <w:rsid w:val="00B40BBF"/>
    <w:rsid w:val="00B443E4"/>
    <w:rsid w:val="00B563EA"/>
    <w:rsid w:val="00B60E51"/>
    <w:rsid w:val="00B63A54"/>
    <w:rsid w:val="00B77D18"/>
    <w:rsid w:val="00B8313A"/>
    <w:rsid w:val="00B83AF3"/>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394A"/>
    <w:rsid w:val="00CC6297"/>
    <w:rsid w:val="00CC7690"/>
    <w:rsid w:val="00CD1986"/>
    <w:rsid w:val="00CE4D5C"/>
    <w:rsid w:val="00CF05DA"/>
    <w:rsid w:val="00CF58EB"/>
    <w:rsid w:val="00D0106E"/>
    <w:rsid w:val="00D06383"/>
    <w:rsid w:val="00D20E85"/>
    <w:rsid w:val="00D24615"/>
    <w:rsid w:val="00D27557"/>
    <w:rsid w:val="00D37842"/>
    <w:rsid w:val="00D42DC2"/>
    <w:rsid w:val="00D45D2D"/>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75AE"/>
    <w:rsid w:val="00E92FCB"/>
    <w:rsid w:val="00EA147F"/>
    <w:rsid w:val="00EB66C8"/>
    <w:rsid w:val="00ED03AB"/>
    <w:rsid w:val="00ED0CAC"/>
    <w:rsid w:val="00ED1CD4"/>
    <w:rsid w:val="00ED1D2B"/>
    <w:rsid w:val="00ED5A8D"/>
    <w:rsid w:val="00ED64B5"/>
    <w:rsid w:val="00EE7CCA"/>
    <w:rsid w:val="00F16A14"/>
    <w:rsid w:val="00F231DC"/>
    <w:rsid w:val="00F362D7"/>
    <w:rsid w:val="00F37D7B"/>
    <w:rsid w:val="00F5314C"/>
    <w:rsid w:val="00F577C7"/>
    <w:rsid w:val="00F6329F"/>
    <w:rsid w:val="00F635DD"/>
    <w:rsid w:val="00F6627B"/>
    <w:rsid w:val="00F734F2"/>
    <w:rsid w:val="00F75052"/>
    <w:rsid w:val="00F804D3"/>
    <w:rsid w:val="00F81BBD"/>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 w:val="00FE6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B50C9F-8595-4D6C-813C-C936242E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256D6"/>
    <w:rPr>
      <w:rFonts w:ascii="標楷體" w:eastAsia="標楷體" w:hAnsi="Arial"/>
      <w:bCs/>
      <w:kern w:val="32"/>
      <w:sz w:val="32"/>
      <w:szCs w:val="36"/>
    </w:rPr>
  </w:style>
  <w:style w:type="character" w:customStyle="1" w:styleId="50">
    <w:name w:val="標題 5 字元"/>
    <w:basedOn w:val="a7"/>
    <w:link w:val="5"/>
    <w:rsid w:val="002256D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B3466-5435-4129-9014-AE2C34C1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10</Pages>
  <Words>897</Words>
  <Characters>5115</Characters>
  <Application>Microsoft Office Word</Application>
  <DocSecurity>0</DocSecurity>
  <Lines>42</Lines>
  <Paragraphs>11</Paragraphs>
  <ScaleCrop>false</ScaleCrop>
  <Company>cy</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周慶安</cp:lastModifiedBy>
  <cp:revision>7</cp:revision>
  <cp:lastPrinted>2019-01-25T07:23:00Z</cp:lastPrinted>
  <dcterms:created xsi:type="dcterms:W3CDTF">2019-03-07T02:22:00Z</dcterms:created>
  <dcterms:modified xsi:type="dcterms:W3CDTF">2019-03-07T08:13:00Z</dcterms:modified>
</cp:coreProperties>
</file>